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AA" w:rsidRPr="008668AA" w:rsidRDefault="008668AA" w:rsidP="008668AA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8668AA">
        <w:rPr>
          <w:rFonts w:ascii="宋体" w:eastAsia="宋体" w:hAnsi="宋体" w:cs="宋体"/>
          <w:b/>
          <w:bCs/>
          <w:kern w:val="0"/>
          <w:sz w:val="28"/>
          <w:szCs w:val="28"/>
        </w:rPr>
        <w:t>华孚时尚股份有限公司</w:t>
      </w:r>
    </w:p>
    <w:tbl>
      <w:tblPr>
        <w:tblW w:w="16592" w:type="dxa"/>
        <w:jc w:val="center"/>
        <w:tblInd w:w="108" w:type="dxa"/>
        <w:tblLook w:val="04A0" w:firstRow="1" w:lastRow="0" w:firstColumn="1" w:lastColumn="0" w:noHBand="0" w:noVBand="1"/>
      </w:tblPr>
      <w:tblGrid>
        <w:gridCol w:w="1220"/>
        <w:gridCol w:w="1276"/>
        <w:gridCol w:w="948"/>
        <w:gridCol w:w="908"/>
        <w:gridCol w:w="1076"/>
        <w:gridCol w:w="1454"/>
        <w:gridCol w:w="346"/>
        <w:gridCol w:w="1054"/>
        <w:gridCol w:w="362"/>
        <w:gridCol w:w="1038"/>
        <w:gridCol w:w="378"/>
        <w:gridCol w:w="838"/>
        <w:gridCol w:w="1400"/>
        <w:gridCol w:w="578"/>
        <w:gridCol w:w="822"/>
        <w:gridCol w:w="1086"/>
        <w:gridCol w:w="1808"/>
      </w:tblGrid>
      <w:tr w:rsidR="008668AA" w:rsidRPr="008668AA" w:rsidTr="00116B13">
        <w:trPr>
          <w:trHeight w:val="345"/>
          <w:jc w:val="center"/>
        </w:trPr>
        <w:tc>
          <w:tcPr>
            <w:tcW w:w="165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bookmarkStart w:id="0" w:name="RANGE!A1:K29"/>
            <w:bookmarkStart w:id="1" w:name="_GoBack"/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2025年度非经营性资金占用及其他关联资金往来情况汇总表</w:t>
            </w:r>
            <w:bookmarkEnd w:id="0"/>
            <w:bookmarkEnd w:id="1"/>
          </w:p>
        </w:tc>
      </w:tr>
      <w:tr w:rsidR="008668AA" w:rsidRPr="008668AA" w:rsidTr="00116B13">
        <w:trPr>
          <w:trHeight w:val="345"/>
          <w:jc w:val="center"/>
        </w:trPr>
        <w:tc>
          <w:tcPr>
            <w:tcW w:w="165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8668AA" w:rsidRPr="008668AA" w:rsidTr="00116B13">
        <w:trPr>
          <w:trHeight w:val="315"/>
          <w:jc w:val="center"/>
        </w:trPr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编制单位：华孚时尚股份有限公司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单位：万元 </w:t>
            </w:r>
          </w:p>
        </w:tc>
      </w:tr>
      <w:tr w:rsidR="008668AA" w:rsidRPr="008668AA" w:rsidTr="00116B13">
        <w:trPr>
          <w:trHeight w:val="75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非经营性</w:t>
            </w: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资金占用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资金占用方名称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占用方与上市公司</w:t>
            </w: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的关联关系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上市公司核算的会计科目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2025年期初占用资金余额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2025年度占用累计发生金额（不含利息）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2025年度占用资金的利息（如有）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2025年度偿还累计发生金额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2025年期末占用资金余额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占用形成原因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占用性质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控股股东、实际控制人及其附属企业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非经营性占用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非经营性占用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前控股股东、实际控制人及其附属企业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非经营性占用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非经营性占用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其他关联方及其附属企业 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非经营性占用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非经营性占用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</w:tr>
      <w:tr w:rsidR="008668AA" w:rsidRPr="008668AA" w:rsidTr="00116B13">
        <w:trPr>
          <w:trHeight w:val="75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其他关联</w:t>
            </w: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资金往来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资金往来方名称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往来方与上市公司</w:t>
            </w: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的关联关系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上市公司核算的会计科目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2025年期初占用资金余额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2025年度占用累计发生金额（不含利息）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2025年度占用资金的利息（如有）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2025年度偿还累计发生金额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2025年期末占用资金余额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往来形成原因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往来性质（经营性往来、非经营性往来） 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控股股东、实际控制人及其附属企业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上市公司的子公司及其附属企业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阿克苏华孚色纺有限公司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本公司之子公司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3.71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3.71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阿克苏华</w:t>
            </w: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孚科技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本公司之子公司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1.48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淮北华孚供应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链管理有限公司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本公司之子公司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1,849.56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795.00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2,644.56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浙江金华华孚纺织有限公司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本公司之子公司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500.00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350.00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150.00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淮北中新纺织有限公司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本公司之子公司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2,159.60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2,159.60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其他关联方及其附属企业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新疆棉花产业集团有限公司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控股子公司少数股东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9.36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9.36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第七</w:t>
            </w: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师国有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资产经营有限公司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控股子公司少数股东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37.19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37.19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江阴</w:t>
            </w: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市传澄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电子商务有限公司及其子公司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参股公司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2,191.48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2,191.48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</w:t>
            </w: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华尚产业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运营有限公司及其子公司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参股公司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应收票据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72.08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72.08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货款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</w:t>
            </w: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华尚产业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运营有限公司及其子公司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参股公司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应收账款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452.34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1,902.44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1,368.11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986.67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货款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68AA" w:rsidRPr="008668AA" w:rsidRDefault="008668AA" w:rsidP="008668A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</w:t>
            </w:r>
            <w:proofErr w:type="gramStart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华尚产业</w:t>
            </w:r>
            <w:proofErr w:type="gramEnd"/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运营有限公司及其子公司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参股公司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其他应收款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16.28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114.39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1.89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往来款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非经营性往来</w:t>
            </w:r>
          </w:p>
        </w:tc>
      </w:tr>
      <w:tr w:rsidR="008668AA" w:rsidRPr="008668AA" w:rsidTr="00116B13">
        <w:trPr>
          <w:trHeight w:val="499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5,139.93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4,950.59 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6,646.02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68AA" w:rsidRPr="008668AA" w:rsidRDefault="008668AA" w:rsidP="008668AA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3,444.50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68AA" w:rsidRPr="008668AA" w:rsidRDefault="008668AA" w:rsidP="008668A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668A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—</w:t>
            </w:r>
          </w:p>
        </w:tc>
      </w:tr>
      <w:tr w:rsidR="00116B13" w:rsidRPr="00116B13" w:rsidTr="00116B13">
        <w:tblPrEx>
          <w:jc w:val="left"/>
        </w:tblPrEx>
        <w:trPr>
          <w:gridAfter w:val="3"/>
          <w:wAfter w:w="3716" w:type="dxa"/>
          <w:trHeight w:val="300"/>
        </w:trPr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B13" w:rsidRPr="00116B13" w:rsidRDefault="00116B13" w:rsidP="00116B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法定代表人：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B13" w:rsidRPr="00116B13" w:rsidRDefault="00116B13" w:rsidP="00116B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B13" w:rsidRPr="00116B13" w:rsidRDefault="00116B13" w:rsidP="00116B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主管会计工作负责人：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B13" w:rsidRPr="00116B13" w:rsidRDefault="00116B13" w:rsidP="00116B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B13" w:rsidRPr="00116B13" w:rsidRDefault="00116B13" w:rsidP="00116B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16B13" w:rsidRPr="00116B13" w:rsidRDefault="00116B13" w:rsidP="00116B1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16B1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会计机构负责人：</w:t>
            </w:r>
          </w:p>
        </w:tc>
      </w:tr>
    </w:tbl>
    <w:p w:rsidR="004938B3" w:rsidRDefault="00116B13"/>
    <w:sectPr w:rsidR="004938B3" w:rsidSect="008668AA">
      <w:pgSz w:w="16838" w:h="11906" w:orient="landscape"/>
      <w:pgMar w:top="993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AA"/>
    <w:rsid w:val="0002038B"/>
    <w:rsid w:val="00035830"/>
    <w:rsid w:val="000706F3"/>
    <w:rsid w:val="000856FC"/>
    <w:rsid w:val="000B5DCB"/>
    <w:rsid w:val="000D1D9F"/>
    <w:rsid w:val="000D1F08"/>
    <w:rsid w:val="000E71A4"/>
    <w:rsid w:val="00113194"/>
    <w:rsid w:val="00116B13"/>
    <w:rsid w:val="001270B8"/>
    <w:rsid w:val="001F1CA3"/>
    <w:rsid w:val="001F797B"/>
    <w:rsid w:val="001F7CAD"/>
    <w:rsid w:val="00203EC8"/>
    <w:rsid w:val="00211DD2"/>
    <w:rsid w:val="002E4D37"/>
    <w:rsid w:val="002F6FD5"/>
    <w:rsid w:val="00373B6E"/>
    <w:rsid w:val="003A32C0"/>
    <w:rsid w:val="003B74ED"/>
    <w:rsid w:val="003D092A"/>
    <w:rsid w:val="00435129"/>
    <w:rsid w:val="00480637"/>
    <w:rsid w:val="00490521"/>
    <w:rsid w:val="00492209"/>
    <w:rsid w:val="00492563"/>
    <w:rsid w:val="004B108D"/>
    <w:rsid w:val="004B2747"/>
    <w:rsid w:val="0052462A"/>
    <w:rsid w:val="005363B2"/>
    <w:rsid w:val="00536A9A"/>
    <w:rsid w:val="00544A66"/>
    <w:rsid w:val="0057325F"/>
    <w:rsid w:val="00577CF4"/>
    <w:rsid w:val="005A6BD3"/>
    <w:rsid w:val="005C126F"/>
    <w:rsid w:val="005D3FD6"/>
    <w:rsid w:val="005E2348"/>
    <w:rsid w:val="005E60B9"/>
    <w:rsid w:val="0061405B"/>
    <w:rsid w:val="00640A27"/>
    <w:rsid w:val="006572B1"/>
    <w:rsid w:val="00672C25"/>
    <w:rsid w:val="00683400"/>
    <w:rsid w:val="006B0CFB"/>
    <w:rsid w:val="006C159B"/>
    <w:rsid w:val="006E31D1"/>
    <w:rsid w:val="00704098"/>
    <w:rsid w:val="0072263F"/>
    <w:rsid w:val="007235E8"/>
    <w:rsid w:val="00725E83"/>
    <w:rsid w:val="00754305"/>
    <w:rsid w:val="0075541C"/>
    <w:rsid w:val="0077030A"/>
    <w:rsid w:val="00780D96"/>
    <w:rsid w:val="007A3E48"/>
    <w:rsid w:val="007E23A3"/>
    <w:rsid w:val="00823804"/>
    <w:rsid w:val="00860086"/>
    <w:rsid w:val="008668AA"/>
    <w:rsid w:val="0088409D"/>
    <w:rsid w:val="00894816"/>
    <w:rsid w:val="008E6B6E"/>
    <w:rsid w:val="008E7A49"/>
    <w:rsid w:val="0095461B"/>
    <w:rsid w:val="009731A7"/>
    <w:rsid w:val="009737C4"/>
    <w:rsid w:val="00973E23"/>
    <w:rsid w:val="009C6270"/>
    <w:rsid w:val="009E1A58"/>
    <w:rsid w:val="00A4460F"/>
    <w:rsid w:val="00A46C9C"/>
    <w:rsid w:val="00AD67CF"/>
    <w:rsid w:val="00AE6E76"/>
    <w:rsid w:val="00B25AE7"/>
    <w:rsid w:val="00B421B8"/>
    <w:rsid w:val="00B775F6"/>
    <w:rsid w:val="00B96F5F"/>
    <w:rsid w:val="00BA38DF"/>
    <w:rsid w:val="00BA7F0B"/>
    <w:rsid w:val="00BC252B"/>
    <w:rsid w:val="00BF13E3"/>
    <w:rsid w:val="00C1583F"/>
    <w:rsid w:val="00C456A8"/>
    <w:rsid w:val="00C65418"/>
    <w:rsid w:val="00C710F1"/>
    <w:rsid w:val="00CA3C5A"/>
    <w:rsid w:val="00CB3BEE"/>
    <w:rsid w:val="00CC2752"/>
    <w:rsid w:val="00CF4480"/>
    <w:rsid w:val="00D077CC"/>
    <w:rsid w:val="00D378B5"/>
    <w:rsid w:val="00D93C37"/>
    <w:rsid w:val="00DA13FA"/>
    <w:rsid w:val="00DA1B6B"/>
    <w:rsid w:val="00DA27CC"/>
    <w:rsid w:val="00DA2910"/>
    <w:rsid w:val="00DD1918"/>
    <w:rsid w:val="00E77E17"/>
    <w:rsid w:val="00E94FC2"/>
    <w:rsid w:val="00EA5788"/>
    <w:rsid w:val="00EE2D5A"/>
    <w:rsid w:val="00EF77F0"/>
    <w:rsid w:val="00F13890"/>
    <w:rsid w:val="00F144CB"/>
    <w:rsid w:val="00F15823"/>
    <w:rsid w:val="00F46874"/>
    <w:rsid w:val="00FA5391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1</cp:revision>
  <dcterms:created xsi:type="dcterms:W3CDTF">2026-04-28T10:17:00Z</dcterms:created>
  <dcterms:modified xsi:type="dcterms:W3CDTF">2026-04-28T10:28:00Z</dcterms:modified>
</cp:coreProperties>
</file>