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FC" w:rsidRPr="00BB61F8" w:rsidRDefault="000525FC" w:rsidP="000525FC">
      <w:pPr>
        <w:widowControl/>
        <w:spacing w:before="120" w:line="360" w:lineRule="auto"/>
        <w:ind w:firstLineChars="133" w:firstLine="279"/>
        <w:rPr>
          <w:rFonts w:ascii="黑体" w:eastAsia="黑体" w:hAnsi="黑体" w:cs="宋体"/>
          <w:kern w:val="0"/>
          <w:sz w:val="21"/>
          <w:szCs w:val="21"/>
        </w:rPr>
      </w:pPr>
      <w:r w:rsidRPr="00BB61F8">
        <w:rPr>
          <w:rFonts w:ascii="黑体" w:eastAsia="黑体" w:hAnsi="黑体" w:cs="宋体" w:hint="eastAsia"/>
          <w:kern w:val="0"/>
          <w:sz w:val="21"/>
          <w:szCs w:val="21"/>
        </w:rPr>
        <w:t xml:space="preserve">证券代码：002042     </w:t>
      </w:r>
      <w:r w:rsidR="00BB61F8">
        <w:rPr>
          <w:rFonts w:ascii="黑体" w:eastAsia="黑体" w:hAnsi="黑体" w:cs="宋体" w:hint="eastAsia"/>
          <w:kern w:val="0"/>
          <w:sz w:val="21"/>
          <w:szCs w:val="21"/>
        </w:rPr>
        <w:t xml:space="preserve">  </w:t>
      </w:r>
      <w:r w:rsidRPr="00BB61F8">
        <w:rPr>
          <w:rFonts w:ascii="黑体" w:eastAsia="黑体" w:hAnsi="黑体" w:cs="宋体" w:hint="eastAsia"/>
          <w:kern w:val="0"/>
          <w:sz w:val="21"/>
          <w:szCs w:val="21"/>
        </w:rPr>
        <w:t xml:space="preserve">     </w:t>
      </w:r>
      <w:r w:rsidR="00BB61F8">
        <w:rPr>
          <w:rFonts w:ascii="黑体" w:eastAsia="黑体" w:hAnsi="黑体" w:cs="宋体" w:hint="eastAsia"/>
          <w:kern w:val="0"/>
          <w:sz w:val="21"/>
          <w:szCs w:val="21"/>
        </w:rPr>
        <w:t xml:space="preserve"> </w:t>
      </w:r>
      <w:r w:rsidRPr="00BB61F8">
        <w:rPr>
          <w:rFonts w:ascii="黑体" w:eastAsia="黑体" w:hAnsi="黑体" w:cs="宋体" w:hint="eastAsia"/>
          <w:kern w:val="0"/>
          <w:sz w:val="21"/>
          <w:szCs w:val="21"/>
        </w:rPr>
        <w:t xml:space="preserve">证券简称：华孚时尚    </w:t>
      </w:r>
      <w:r w:rsidR="00BB61F8">
        <w:rPr>
          <w:rFonts w:ascii="黑体" w:eastAsia="黑体" w:hAnsi="黑体" w:cs="宋体" w:hint="eastAsia"/>
          <w:kern w:val="0"/>
          <w:sz w:val="21"/>
          <w:szCs w:val="21"/>
        </w:rPr>
        <w:t xml:space="preserve">  </w:t>
      </w:r>
      <w:r w:rsidRPr="00BB61F8">
        <w:rPr>
          <w:rFonts w:ascii="黑体" w:eastAsia="黑体" w:hAnsi="黑体" w:cs="宋体" w:hint="eastAsia"/>
          <w:kern w:val="0"/>
          <w:sz w:val="21"/>
          <w:szCs w:val="21"/>
        </w:rPr>
        <w:t xml:space="preserve">       公告编号：2020-</w:t>
      </w:r>
      <w:r w:rsidR="00BB61F8" w:rsidRPr="00BB61F8">
        <w:rPr>
          <w:rFonts w:ascii="黑体" w:eastAsia="黑体" w:hAnsi="黑体" w:cs="宋体" w:hint="eastAsia"/>
          <w:kern w:val="0"/>
          <w:sz w:val="21"/>
          <w:szCs w:val="21"/>
        </w:rPr>
        <w:t>15</w:t>
      </w:r>
    </w:p>
    <w:p w:rsidR="000525FC" w:rsidRPr="000525FC" w:rsidRDefault="000525FC" w:rsidP="000525FC">
      <w:pPr>
        <w:widowControl/>
        <w:spacing w:before="120" w:line="360" w:lineRule="auto"/>
        <w:ind w:firstLineChars="133" w:firstLine="427"/>
        <w:jc w:val="center"/>
        <w:rPr>
          <w:rFonts w:ascii="宋体" w:eastAsia="宋体" w:hAnsi="宋体" w:cs="宋体"/>
          <w:b/>
          <w:kern w:val="0"/>
          <w:szCs w:val="32"/>
        </w:rPr>
      </w:pPr>
      <w:r w:rsidRPr="000525FC">
        <w:rPr>
          <w:rFonts w:ascii="宋体" w:eastAsia="宋体" w:hAnsi="宋体" w:cs="宋体" w:hint="eastAsia"/>
          <w:b/>
          <w:kern w:val="0"/>
          <w:szCs w:val="32"/>
        </w:rPr>
        <w:t>华孚时尚股份有限公司</w:t>
      </w:r>
    </w:p>
    <w:p w:rsidR="000525FC" w:rsidRPr="000525FC" w:rsidRDefault="000525FC" w:rsidP="000525FC">
      <w:pPr>
        <w:widowControl/>
        <w:spacing w:before="120" w:line="360" w:lineRule="auto"/>
        <w:ind w:firstLineChars="133" w:firstLine="427"/>
        <w:jc w:val="center"/>
        <w:rPr>
          <w:rFonts w:ascii="宋体" w:eastAsia="宋体" w:hAnsi="宋体" w:cs="宋体"/>
          <w:b/>
          <w:kern w:val="0"/>
          <w:szCs w:val="32"/>
        </w:rPr>
      </w:pPr>
      <w:r w:rsidRPr="000525FC">
        <w:rPr>
          <w:rFonts w:ascii="宋体" w:eastAsia="宋体" w:hAnsi="宋体" w:cs="宋体" w:hint="eastAsia"/>
          <w:b/>
          <w:kern w:val="0"/>
          <w:szCs w:val="32"/>
        </w:rPr>
        <w:t>关于续聘</w:t>
      </w:r>
      <w:r w:rsidR="00EC15A3">
        <w:rPr>
          <w:rFonts w:ascii="宋体" w:eastAsia="宋体" w:hAnsi="宋体" w:cs="宋体" w:hint="eastAsia"/>
          <w:b/>
          <w:kern w:val="0"/>
          <w:szCs w:val="32"/>
        </w:rPr>
        <w:t>2020年度</w:t>
      </w:r>
      <w:r w:rsidRPr="000525FC">
        <w:rPr>
          <w:rFonts w:ascii="宋体" w:eastAsia="宋体" w:hAnsi="宋体" w:cs="宋体" w:hint="eastAsia"/>
          <w:b/>
          <w:kern w:val="0"/>
          <w:szCs w:val="32"/>
        </w:rPr>
        <w:t>会计师事务所的公告</w:t>
      </w:r>
    </w:p>
    <w:p w:rsidR="000525FC" w:rsidRPr="00BB61F8" w:rsidRDefault="000525FC" w:rsidP="00BB61F8">
      <w:pPr>
        <w:widowControl/>
        <w:spacing w:before="120" w:line="360" w:lineRule="auto"/>
        <w:ind w:firstLineChars="133" w:firstLine="319"/>
        <w:jc w:val="left"/>
        <w:rPr>
          <w:rFonts w:ascii="楷体" w:eastAsia="楷体" w:hAnsi="楷体" w:cs="宋体"/>
          <w:kern w:val="0"/>
          <w:sz w:val="24"/>
        </w:rPr>
      </w:pPr>
      <w:r w:rsidRPr="00BB61F8">
        <w:rPr>
          <w:rFonts w:ascii="楷体" w:eastAsia="楷体" w:hAnsi="楷体" w:cs="宋体"/>
          <w:kern w:val="0"/>
          <w:sz w:val="24"/>
        </w:rPr>
        <w:t>本公司及董事会全体成员保证信息披露的内容真实、准确、完整，没有 虚假记载、误导性陈述或重大遗漏。</w:t>
      </w:r>
    </w:p>
    <w:p w:rsidR="000525FC" w:rsidRPr="00A5340A" w:rsidRDefault="000525FC" w:rsidP="00A5340A">
      <w:pPr>
        <w:widowControl/>
        <w:spacing w:line="500" w:lineRule="exact"/>
        <w:ind w:firstLineChars="133" w:firstLine="319"/>
        <w:rPr>
          <w:rFonts w:asciiTheme="minorEastAsia" w:eastAsiaTheme="minorEastAsia" w:hAnsiTheme="minorEastAsia"/>
          <w:sz w:val="24"/>
        </w:rPr>
      </w:pPr>
      <w:r w:rsidRPr="00A5340A">
        <w:rPr>
          <w:rFonts w:asciiTheme="minorEastAsia" w:eastAsiaTheme="minorEastAsia" w:hAnsiTheme="minorEastAsia"/>
          <w:sz w:val="24"/>
        </w:rPr>
        <w:t>华孚时尚股份有限公司（以下简称“公司”）于20</w:t>
      </w:r>
      <w:r w:rsidRPr="00A5340A">
        <w:rPr>
          <w:rFonts w:asciiTheme="minorEastAsia" w:eastAsiaTheme="minorEastAsia" w:hAnsiTheme="minorEastAsia" w:hint="eastAsia"/>
          <w:sz w:val="24"/>
        </w:rPr>
        <w:t>20</w:t>
      </w:r>
      <w:r w:rsidRPr="00A5340A">
        <w:rPr>
          <w:rFonts w:asciiTheme="minorEastAsia" w:eastAsiaTheme="minorEastAsia" w:hAnsiTheme="minorEastAsia"/>
          <w:sz w:val="24"/>
        </w:rPr>
        <w:t>年4月2</w:t>
      </w:r>
      <w:r w:rsidRPr="00A5340A">
        <w:rPr>
          <w:rFonts w:asciiTheme="minorEastAsia" w:eastAsiaTheme="minorEastAsia" w:hAnsiTheme="minorEastAsia" w:hint="eastAsia"/>
          <w:sz w:val="24"/>
        </w:rPr>
        <w:t>7</w:t>
      </w:r>
      <w:r w:rsidRPr="00A5340A">
        <w:rPr>
          <w:rFonts w:asciiTheme="minorEastAsia" w:eastAsiaTheme="minorEastAsia" w:hAnsiTheme="minorEastAsia"/>
          <w:sz w:val="24"/>
        </w:rPr>
        <w:t>日召开了</w:t>
      </w:r>
      <w:r w:rsidR="00EC15A3" w:rsidRPr="00A5340A">
        <w:rPr>
          <w:rFonts w:asciiTheme="minorEastAsia" w:eastAsiaTheme="minorEastAsia" w:hAnsiTheme="minorEastAsia" w:hint="eastAsia"/>
          <w:sz w:val="24"/>
        </w:rPr>
        <w:t>第七届董事会第四次会议及第七届监事会第九次会议</w:t>
      </w:r>
      <w:r w:rsidRPr="00A5340A">
        <w:rPr>
          <w:rFonts w:asciiTheme="minorEastAsia" w:eastAsiaTheme="minorEastAsia" w:hAnsiTheme="minorEastAsia"/>
          <w:sz w:val="24"/>
        </w:rPr>
        <w:t>，审议通过了</w:t>
      </w:r>
      <w:r w:rsidR="00EC15A3" w:rsidRPr="00A5340A">
        <w:rPr>
          <w:rFonts w:asciiTheme="minorEastAsia" w:eastAsiaTheme="minorEastAsia" w:hAnsiTheme="minorEastAsia" w:hint="eastAsia"/>
          <w:sz w:val="24"/>
        </w:rPr>
        <w:t>《关于聘任</w:t>
      </w:r>
      <w:r w:rsidR="00EC15A3" w:rsidRPr="00A5340A">
        <w:rPr>
          <w:rFonts w:asciiTheme="minorEastAsia" w:eastAsiaTheme="minorEastAsia" w:hAnsiTheme="minorEastAsia"/>
          <w:sz w:val="24"/>
        </w:rPr>
        <w:t>202</w:t>
      </w:r>
      <w:r w:rsidR="00EC15A3" w:rsidRPr="00A5340A">
        <w:rPr>
          <w:rFonts w:asciiTheme="minorEastAsia" w:eastAsiaTheme="minorEastAsia" w:hAnsiTheme="minorEastAsia" w:hint="eastAsia"/>
          <w:sz w:val="24"/>
        </w:rPr>
        <w:t>0年度审计机构的议案》</w:t>
      </w:r>
      <w:r w:rsidRPr="00A5340A">
        <w:rPr>
          <w:rFonts w:asciiTheme="minorEastAsia" w:eastAsiaTheme="minorEastAsia" w:hAnsiTheme="minorEastAsia"/>
          <w:sz w:val="24"/>
        </w:rPr>
        <w:t>。</w:t>
      </w:r>
      <w:r w:rsidRPr="00A5340A">
        <w:rPr>
          <w:rFonts w:asciiTheme="minorEastAsia" w:eastAsiaTheme="minorEastAsia" w:hAnsiTheme="minorEastAsia" w:hint="eastAsia"/>
          <w:sz w:val="24"/>
        </w:rPr>
        <w:t>拟续聘大华会计师事务所（特殊普通合伙）（以下简称</w:t>
      </w:r>
      <w:r w:rsidRPr="00A5340A">
        <w:rPr>
          <w:rFonts w:asciiTheme="minorEastAsia" w:eastAsiaTheme="minorEastAsia" w:hAnsiTheme="minorEastAsia"/>
          <w:sz w:val="24"/>
        </w:rPr>
        <w:t>“</w:t>
      </w:r>
      <w:r w:rsidRPr="00A5340A">
        <w:rPr>
          <w:rFonts w:asciiTheme="minorEastAsia" w:eastAsiaTheme="minorEastAsia" w:hAnsiTheme="minorEastAsia" w:hint="eastAsia"/>
          <w:sz w:val="24"/>
        </w:rPr>
        <w:t>大华</w:t>
      </w:r>
      <w:r w:rsidRPr="00A5340A">
        <w:rPr>
          <w:rFonts w:asciiTheme="minorEastAsia" w:eastAsiaTheme="minorEastAsia" w:hAnsiTheme="minorEastAsia"/>
          <w:sz w:val="24"/>
        </w:rPr>
        <w:t>”</w:t>
      </w:r>
      <w:r w:rsidRPr="00A5340A">
        <w:rPr>
          <w:rFonts w:asciiTheme="minorEastAsia" w:eastAsiaTheme="minorEastAsia" w:hAnsiTheme="minorEastAsia" w:hint="eastAsia"/>
          <w:sz w:val="24"/>
        </w:rPr>
        <w:t>）为公司</w:t>
      </w:r>
      <w:r w:rsidRPr="00A5340A">
        <w:rPr>
          <w:rFonts w:asciiTheme="minorEastAsia" w:eastAsiaTheme="minorEastAsia" w:hAnsiTheme="minorEastAsia"/>
          <w:sz w:val="24"/>
        </w:rPr>
        <w:t>2020</w:t>
      </w:r>
      <w:r w:rsidRPr="00A5340A">
        <w:rPr>
          <w:rFonts w:asciiTheme="minorEastAsia" w:eastAsiaTheme="minorEastAsia" w:hAnsiTheme="minorEastAsia" w:hint="eastAsia"/>
          <w:sz w:val="24"/>
        </w:rPr>
        <w:t>年度审计机构。本事项尚需提交公司股东大会审议通过，现将有关事宜公告如下：</w:t>
      </w:r>
    </w:p>
    <w:p w:rsidR="000525FC" w:rsidRPr="00A5340A" w:rsidRDefault="000525FC" w:rsidP="00A5340A">
      <w:pPr>
        <w:widowControl/>
        <w:spacing w:line="500" w:lineRule="exact"/>
        <w:ind w:firstLineChars="133" w:firstLine="320"/>
        <w:rPr>
          <w:rFonts w:asciiTheme="minorEastAsia" w:eastAsiaTheme="minorEastAsia" w:hAnsiTheme="minorEastAsia" w:cs="宋体"/>
          <w:b/>
          <w:kern w:val="0"/>
          <w:sz w:val="24"/>
        </w:rPr>
      </w:pPr>
      <w:r w:rsidRPr="00A5340A">
        <w:rPr>
          <w:rFonts w:asciiTheme="minorEastAsia" w:eastAsiaTheme="minorEastAsia" w:hAnsiTheme="minorEastAsia" w:cs="宋体" w:hint="eastAsia"/>
          <w:b/>
          <w:kern w:val="0"/>
          <w:sz w:val="24"/>
        </w:rPr>
        <w:t>一、拟聘任</w:t>
      </w:r>
      <w:r w:rsidR="00EC15A3" w:rsidRPr="00A5340A">
        <w:rPr>
          <w:rFonts w:asciiTheme="minorEastAsia" w:eastAsiaTheme="minorEastAsia" w:hAnsiTheme="minorEastAsia" w:cs="宋体" w:hint="eastAsia"/>
          <w:b/>
          <w:kern w:val="0"/>
          <w:sz w:val="24"/>
        </w:rPr>
        <w:t>大华</w:t>
      </w:r>
      <w:r w:rsidRPr="00A5340A">
        <w:rPr>
          <w:rFonts w:asciiTheme="minorEastAsia" w:eastAsiaTheme="minorEastAsia" w:hAnsiTheme="minorEastAsia" w:cs="宋体" w:hint="eastAsia"/>
          <w:b/>
          <w:kern w:val="0"/>
          <w:sz w:val="24"/>
        </w:rPr>
        <w:t>会计师事务所事项的情况说明</w:t>
      </w:r>
      <w:r w:rsidRPr="00A5340A">
        <w:rPr>
          <w:rFonts w:asciiTheme="minorEastAsia" w:eastAsiaTheme="minorEastAsia" w:hAnsiTheme="minorEastAsia" w:cs="宋体"/>
          <w:b/>
          <w:kern w:val="0"/>
          <w:sz w:val="24"/>
        </w:rPr>
        <w:t xml:space="preserve"> </w:t>
      </w:r>
    </w:p>
    <w:p w:rsidR="000525FC" w:rsidRPr="00A5340A" w:rsidRDefault="000525FC" w:rsidP="00A5340A">
      <w:pPr>
        <w:widowControl/>
        <w:spacing w:line="500" w:lineRule="exact"/>
        <w:ind w:firstLineChars="200" w:firstLine="480"/>
        <w:jc w:val="left"/>
        <w:rPr>
          <w:rFonts w:asciiTheme="minorEastAsia" w:eastAsiaTheme="minorEastAsia" w:hAnsiTheme="minorEastAsia" w:cs="宋体"/>
          <w:kern w:val="0"/>
          <w:sz w:val="24"/>
        </w:rPr>
      </w:pPr>
      <w:r w:rsidRPr="00A5340A">
        <w:rPr>
          <w:rFonts w:asciiTheme="minorEastAsia" w:eastAsiaTheme="minorEastAsia" w:hAnsiTheme="minorEastAsia" w:cs="宋体" w:hint="eastAsia"/>
          <w:kern w:val="0"/>
          <w:sz w:val="24"/>
        </w:rPr>
        <w:t>大华会计师事务所（特殊普通合伙）成立于</w:t>
      </w:r>
      <w:r w:rsidRPr="00A5340A">
        <w:rPr>
          <w:rFonts w:asciiTheme="minorEastAsia" w:eastAsiaTheme="minorEastAsia" w:hAnsiTheme="minorEastAsia" w:cs="宋体"/>
          <w:kern w:val="0"/>
          <w:sz w:val="24"/>
        </w:rPr>
        <w:t>1985</w:t>
      </w:r>
      <w:r w:rsidRPr="00A5340A">
        <w:rPr>
          <w:rFonts w:asciiTheme="minorEastAsia" w:eastAsiaTheme="minorEastAsia" w:hAnsiTheme="minorEastAsia" w:cs="宋体" w:hint="eastAsia"/>
          <w:kern w:val="0"/>
          <w:sz w:val="24"/>
        </w:rPr>
        <w:t>年，</w:t>
      </w:r>
      <w:r w:rsidRPr="00A5340A">
        <w:rPr>
          <w:rFonts w:asciiTheme="minorEastAsia" w:eastAsiaTheme="minorEastAsia" w:hAnsiTheme="minorEastAsia" w:cs="宋体"/>
          <w:kern w:val="0"/>
          <w:sz w:val="24"/>
        </w:rPr>
        <w:t>2011</w:t>
      </w:r>
      <w:r w:rsidRPr="00A5340A">
        <w:rPr>
          <w:rFonts w:asciiTheme="minorEastAsia" w:eastAsiaTheme="minorEastAsia" w:hAnsiTheme="minorEastAsia" w:cs="宋体" w:hint="eastAsia"/>
          <w:kern w:val="0"/>
          <w:sz w:val="24"/>
        </w:rPr>
        <w:t>年</w:t>
      </w:r>
      <w:r w:rsidRPr="00A5340A">
        <w:rPr>
          <w:rFonts w:asciiTheme="minorEastAsia" w:eastAsiaTheme="minorEastAsia" w:hAnsiTheme="minorEastAsia" w:cs="宋体"/>
          <w:kern w:val="0"/>
          <w:sz w:val="24"/>
        </w:rPr>
        <w:t>11</w:t>
      </w:r>
      <w:r w:rsidRPr="00A5340A">
        <w:rPr>
          <w:rFonts w:asciiTheme="minorEastAsia" w:eastAsiaTheme="minorEastAsia" w:hAnsiTheme="minorEastAsia" w:cs="宋体" w:hint="eastAsia"/>
          <w:kern w:val="0"/>
          <w:sz w:val="24"/>
        </w:rPr>
        <w:t>月转制为特殊普通合伙制事务所，注册地址为北京市海淀区西四环中路</w:t>
      </w:r>
      <w:r w:rsidRPr="00A5340A">
        <w:rPr>
          <w:rFonts w:asciiTheme="minorEastAsia" w:eastAsiaTheme="minorEastAsia" w:hAnsiTheme="minorEastAsia" w:cs="宋体"/>
          <w:kern w:val="0"/>
          <w:sz w:val="24"/>
        </w:rPr>
        <w:t>16</w:t>
      </w:r>
      <w:r w:rsidRPr="00A5340A">
        <w:rPr>
          <w:rFonts w:asciiTheme="minorEastAsia" w:eastAsiaTheme="minorEastAsia" w:hAnsiTheme="minorEastAsia" w:cs="宋体" w:hint="eastAsia"/>
          <w:kern w:val="0"/>
          <w:sz w:val="24"/>
        </w:rPr>
        <w:t>号院</w:t>
      </w:r>
      <w:r w:rsidRPr="00A5340A">
        <w:rPr>
          <w:rFonts w:asciiTheme="minorEastAsia" w:eastAsiaTheme="minorEastAsia" w:hAnsiTheme="minorEastAsia" w:cs="宋体"/>
          <w:kern w:val="0"/>
          <w:sz w:val="24"/>
        </w:rPr>
        <w:t>7</w:t>
      </w:r>
      <w:r w:rsidRPr="00A5340A">
        <w:rPr>
          <w:rFonts w:asciiTheme="minorEastAsia" w:eastAsiaTheme="minorEastAsia" w:hAnsiTheme="minorEastAsia" w:cs="宋体" w:hint="eastAsia"/>
          <w:kern w:val="0"/>
          <w:sz w:val="24"/>
        </w:rPr>
        <w:t>号楼</w:t>
      </w:r>
      <w:r w:rsidRPr="00A5340A">
        <w:rPr>
          <w:rFonts w:asciiTheme="minorEastAsia" w:eastAsiaTheme="minorEastAsia" w:hAnsiTheme="minorEastAsia" w:cs="宋体"/>
          <w:kern w:val="0"/>
          <w:sz w:val="24"/>
        </w:rPr>
        <w:t>1101</w:t>
      </w:r>
      <w:r w:rsidRPr="00A5340A">
        <w:rPr>
          <w:rFonts w:asciiTheme="minorEastAsia" w:eastAsiaTheme="minorEastAsia" w:hAnsiTheme="minorEastAsia" w:cs="宋体" w:hint="eastAsia"/>
          <w:kern w:val="0"/>
          <w:sz w:val="24"/>
        </w:rPr>
        <w:t>。大华在</w:t>
      </w:r>
      <w:r w:rsidRPr="00A5340A">
        <w:rPr>
          <w:rFonts w:asciiTheme="minorEastAsia" w:eastAsiaTheme="minorEastAsia" w:hAnsiTheme="minorEastAsia" w:cs="宋体"/>
          <w:kern w:val="0"/>
          <w:sz w:val="24"/>
        </w:rPr>
        <w:t>1992</w:t>
      </w:r>
      <w:r w:rsidRPr="00A5340A">
        <w:rPr>
          <w:rFonts w:asciiTheme="minorEastAsia" w:eastAsiaTheme="minorEastAsia" w:hAnsiTheme="minorEastAsia" w:cs="宋体" w:hint="eastAsia"/>
          <w:kern w:val="0"/>
          <w:sz w:val="24"/>
        </w:rPr>
        <w:t>年首批获得财政部、中国证券监督管理委员会核发的《会计师事务所证券、期货相关业务许可证》，</w:t>
      </w:r>
      <w:r w:rsidRPr="00A5340A">
        <w:rPr>
          <w:rFonts w:asciiTheme="minorEastAsia" w:eastAsiaTheme="minorEastAsia" w:hAnsiTheme="minorEastAsia" w:cs="宋体"/>
          <w:kern w:val="0"/>
          <w:sz w:val="24"/>
        </w:rPr>
        <w:t>2006</w:t>
      </w:r>
      <w:r w:rsidRPr="00A5340A">
        <w:rPr>
          <w:rFonts w:asciiTheme="minorEastAsia" w:eastAsiaTheme="minorEastAsia" w:hAnsiTheme="minorEastAsia" w:cs="宋体" w:hint="eastAsia"/>
          <w:kern w:val="0"/>
          <w:sz w:val="24"/>
        </w:rPr>
        <w:t>年经</w:t>
      </w:r>
      <w:r w:rsidRPr="00A5340A">
        <w:rPr>
          <w:rFonts w:asciiTheme="minorEastAsia" w:eastAsiaTheme="minorEastAsia" w:hAnsiTheme="minorEastAsia" w:cs="宋体"/>
          <w:kern w:val="0"/>
          <w:sz w:val="24"/>
        </w:rPr>
        <w:t>PCAOB</w:t>
      </w:r>
      <w:r w:rsidRPr="00A5340A">
        <w:rPr>
          <w:rFonts w:asciiTheme="minorEastAsia" w:eastAsiaTheme="minorEastAsia" w:hAnsiTheme="minorEastAsia" w:cs="宋体" w:hint="eastAsia"/>
          <w:kern w:val="0"/>
          <w:sz w:val="24"/>
        </w:rPr>
        <w:t>认可获得美国上市公司审计业务执业资格，</w:t>
      </w:r>
      <w:r w:rsidRPr="00A5340A">
        <w:rPr>
          <w:rFonts w:asciiTheme="minorEastAsia" w:eastAsiaTheme="minorEastAsia" w:hAnsiTheme="minorEastAsia" w:cs="宋体"/>
          <w:kern w:val="0"/>
          <w:sz w:val="24"/>
        </w:rPr>
        <w:t>2010</w:t>
      </w:r>
      <w:r w:rsidRPr="00A5340A">
        <w:rPr>
          <w:rFonts w:asciiTheme="minorEastAsia" w:eastAsiaTheme="minorEastAsia" w:hAnsiTheme="minorEastAsia" w:cs="宋体" w:hint="eastAsia"/>
          <w:kern w:val="0"/>
          <w:sz w:val="24"/>
        </w:rPr>
        <w:t>年首批获得</w:t>
      </w:r>
      <w:r w:rsidRPr="00A5340A">
        <w:rPr>
          <w:rFonts w:asciiTheme="minorEastAsia" w:eastAsiaTheme="minorEastAsia" w:hAnsiTheme="minorEastAsia" w:cs="宋体"/>
          <w:kern w:val="0"/>
          <w:sz w:val="24"/>
        </w:rPr>
        <w:t>H</w:t>
      </w:r>
      <w:r w:rsidRPr="00A5340A">
        <w:rPr>
          <w:rFonts w:asciiTheme="minorEastAsia" w:eastAsiaTheme="minorEastAsia" w:hAnsiTheme="minorEastAsia" w:cs="宋体" w:hint="eastAsia"/>
          <w:kern w:val="0"/>
          <w:sz w:val="24"/>
        </w:rPr>
        <w:t>股上市公司审计业务资质。</w:t>
      </w:r>
      <w:r w:rsidRPr="00A5340A">
        <w:rPr>
          <w:rFonts w:asciiTheme="minorEastAsia" w:eastAsiaTheme="minorEastAsia" w:hAnsiTheme="minorEastAsia" w:cs="宋体"/>
          <w:kern w:val="0"/>
          <w:sz w:val="24"/>
        </w:rPr>
        <w:t xml:space="preserve"> </w:t>
      </w:r>
    </w:p>
    <w:p w:rsidR="000525FC" w:rsidRPr="00A5340A" w:rsidRDefault="000525FC" w:rsidP="00A5340A">
      <w:pPr>
        <w:widowControl/>
        <w:spacing w:line="500" w:lineRule="exact"/>
        <w:ind w:firstLineChars="200" w:firstLine="480"/>
        <w:jc w:val="left"/>
        <w:rPr>
          <w:rFonts w:asciiTheme="minorEastAsia" w:eastAsiaTheme="minorEastAsia" w:hAnsiTheme="minorEastAsia" w:cs="宋体"/>
          <w:kern w:val="0"/>
          <w:sz w:val="24"/>
        </w:rPr>
      </w:pPr>
      <w:r w:rsidRPr="00A5340A">
        <w:rPr>
          <w:rFonts w:asciiTheme="minorEastAsia" w:eastAsiaTheme="minorEastAsia" w:hAnsiTheme="minorEastAsia" w:cs="宋体" w:hint="eastAsia"/>
          <w:kern w:val="0"/>
          <w:sz w:val="24"/>
        </w:rPr>
        <w:t>在</w:t>
      </w:r>
      <w:r w:rsidRPr="00A5340A">
        <w:rPr>
          <w:rFonts w:asciiTheme="minorEastAsia" w:eastAsiaTheme="minorEastAsia" w:hAnsiTheme="minorEastAsia" w:cs="宋体"/>
          <w:kern w:val="0"/>
          <w:sz w:val="24"/>
        </w:rPr>
        <w:t>2019</w:t>
      </w:r>
      <w:r w:rsidRPr="00A5340A">
        <w:rPr>
          <w:rFonts w:asciiTheme="minorEastAsia" w:eastAsiaTheme="minorEastAsia" w:hAnsiTheme="minorEastAsia" w:cs="宋体" w:hint="eastAsia"/>
          <w:kern w:val="0"/>
          <w:sz w:val="24"/>
        </w:rPr>
        <w:t>年度的审计工作中，大华遵循独立、客观、公正、公允的原则，顺利完成了公司</w:t>
      </w:r>
      <w:r w:rsidRPr="00A5340A">
        <w:rPr>
          <w:rFonts w:asciiTheme="minorEastAsia" w:eastAsiaTheme="minorEastAsia" w:hAnsiTheme="minorEastAsia" w:cs="宋体"/>
          <w:kern w:val="0"/>
          <w:sz w:val="24"/>
        </w:rPr>
        <w:t>2019</w:t>
      </w:r>
      <w:r w:rsidRPr="00A5340A">
        <w:rPr>
          <w:rFonts w:asciiTheme="minorEastAsia" w:eastAsiaTheme="minorEastAsia" w:hAnsiTheme="minorEastAsia" w:cs="宋体" w:hint="eastAsia"/>
          <w:kern w:val="0"/>
          <w:sz w:val="24"/>
        </w:rPr>
        <w:t>年度财务报告审计工作，表现了良好的职业操守和业务素质。为保持审计工作的连续性，经公司谨慎研究及董事会审计委员会建议，公司拟续聘大华为公司</w:t>
      </w:r>
      <w:r w:rsidRPr="00A5340A">
        <w:rPr>
          <w:rFonts w:asciiTheme="minorEastAsia" w:eastAsiaTheme="minorEastAsia" w:hAnsiTheme="minorEastAsia" w:cs="宋体"/>
          <w:kern w:val="0"/>
          <w:sz w:val="24"/>
        </w:rPr>
        <w:t>2020</w:t>
      </w:r>
      <w:r w:rsidRPr="00A5340A">
        <w:rPr>
          <w:rFonts w:asciiTheme="minorEastAsia" w:eastAsiaTheme="minorEastAsia" w:hAnsiTheme="minorEastAsia" w:cs="宋体" w:hint="eastAsia"/>
          <w:kern w:val="0"/>
          <w:sz w:val="24"/>
        </w:rPr>
        <w:t>年度审计机构，聘期一年，并提请股东大会授权公司董事会根据实际业务情况和市场行情决定其工作报酬。</w:t>
      </w:r>
    </w:p>
    <w:p w:rsidR="00CE78D0" w:rsidRPr="00A5340A" w:rsidRDefault="00336044" w:rsidP="00A5340A">
      <w:pPr>
        <w:widowControl/>
        <w:spacing w:line="500" w:lineRule="exact"/>
        <w:ind w:firstLineChars="133" w:firstLine="320"/>
        <w:rPr>
          <w:rFonts w:asciiTheme="minorEastAsia" w:eastAsiaTheme="minorEastAsia" w:hAnsiTheme="minorEastAsia" w:cs="宋体"/>
          <w:b/>
          <w:kern w:val="0"/>
          <w:sz w:val="24"/>
        </w:rPr>
      </w:pPr>
      <w:r w:rsidRPr="00A5340A">
        <w:rPr>
          <w:rFonts w:asciiTheme="minorEastAsia" w:eastAsiaTheme="minorEastAsia" w:hAnsiTheme="minorEastAsia" w:cs="宋体" w:hint="eastAsia"/>
          <w:b/>
          <w:kern w:val="0"/>
          <w:sz w:val="24"/>
        </w:rPr>
        <w:t>二、拟聘任会计师事务所的基本信息</w:t>
      </w:r>
    </w:p>
    <w:p w:rsidR="00F14D29" w:rsidRPr="00A5340A" w:rsidRDefault="00F14D29" w:rsidP="00FE3DD4">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bookmarkStart w:id="0" w:name="_GoBack"/>
      <w:bookmarkEnd w:id="0"/>
      <w:r w:rsidRPr="00A5340A">
        <w:rPr>
          <w:rFonts w:asciiTheme="minorEastAsia" w:eastAsiaTheme="minorEastAsia" w:hAnsiTheme="minorEastAsia" w:hint="eastAsia"/>
          <w:spacing w:val="8"/>
        </w:rPr>
        <w:t>（一）</w:t>
      </w:r>
      <w:r w:rsidR="00336044" w:rsidRPr="00A5340A">
        <w:rPr>
          <w:rFonts w:asciiTheme="minorEastAsia" w:eastAsiaTheme="minorEastAsia" w:hAnsiTheme="minorEastAsia" w:hint="eastAsia"/>
          <w:spacing w:val="8"/>
        </w:rPr>
        <w:t>机构信息</w:t>
      </w:r>
    </w:p>
    <w:p w:rsidR="00F14D29"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机构名称：大华会计师事务所（特殊普通合伙）</w:t>
      </w:r>
    </w:p>
    <w:p w:rsidR="00CE78D0"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机构性质：特殊普通合伙企业</w:t>
      </w:r>
    </w:p>
    <w:p w:rsidR="00CE78D0" w:rsidRPr="00A5340A" w:rsidRDefault="00336044" w:rsidP="00A5340A">
      <w:pPr>
        <w:pStyle w:val="a4"/>
        <w:shd w:val="clear" w:color="auto" w:fill="FFFFFF"/>
        <w:spacing w:before="0" w:beforeAutospacing="0" w:after="0" w:afterAutospacing="0" w:line="500" w:lineRule="exact"/>
        <w:ind w:left="318" w:firstLineChars="200" w:firstLine="512"/>
        <w:jc w:val="both"/>
        <w:rPr>
          <w:rFonts w:asciiTheme="minorEastAsia" w:eastAsiaTheme="minorEastAsia" w:hAnsiTheme="minorEastAsia"/>
          <w:spacing w:val="8"/>
        </w:rPr>
      </w:pPr>
      <w:r w:rsidRPr="00A5340A">
        <w:rPr>
          <w:rFonts w:asciiTheme="minorEastAsia" w:eastAsiaTheme="minorEastAsia" w:hAnsiTheme="minorEastAsia" w:hint="eastAsia"/>
          <w:spacing w:val="8"/>
        </w:rPr>
        <w:lastRenderedPageBreak/>
        <w:t>历史沿革：本所品牌源自1985年10月上海财政局和上海财经大学共同发起设立的大华会计师事务所。2009年11月26日，为适应形势发展的需要，遵照财政部《关于加快我国注册会计师行业发展的若干意见》的战略方针，北京立信会计师事务所有限公司与广东大华德律会计师事务所(特殊普通合伙)等几家较大规模的会计师事务所进行整体合并。合并重组、整合后北京立信会计师事务所有限公司更名为“立信大华会计师事务所有限公司”。2011年8月31日，更名为“大华会计师事务所有限公司”。2011年9月，根据财政部、国家工商行政管理总局联合下发的《关于推动大中型会计师事务所采取特殊普通合伙组织形式的暂行规定》转制为特殊普通合伙制会计师事务所。2011年11月3日“大华会计师事务所(特殊普通合伙)”获得北京市财政局京财会许可[2011]0101号批复。2012年2月9日，经北京市工商行政管理局批准，大华会计师事务所(特殊普通合伙)登记设立。</w:t>
      </w:r>
    </w:p>
    <w:p w:rsidR="00CE78D0"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注册地址：北京市海淀区西四环中路16号院7号楼1101</w:t>
      </w:r>
    </w:p>
    <w:p w:rsidR="00CE78D0"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业务资质：1992年首批获得财政部、中国证券监督管理委员会核发的《会计师事务所证券、期货相关业务许可证》，2006年经PCAOB认可获得美国上市公司审计业务执业资格，2010年首批获得H股上市公司审计业务资质。</w:t>
      </w:r>
    </w:p>
    <w:p w:rsidR="00CE78D0"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是否曾从事过证券服务业务：是。</w:t>
      </w:r>
    </w:p>
    <w:p w:rsidR="00CE78D0"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投资者保护能力：职业风险基金2018年度年末数：543.72万元；职业责任保险累计赔偿限额：70,000万元；相关职业保险能够</w:t>
      </w:r>
      <w:proofErr w:type="gramStart"/>
      <w:r w:rsidRPr="00A5340A">
        <w:rPr>
          <w:rFonts w:asciiTheme="minorEastAsia" w:eastAsiaTheme="minorEastAsia" w:hAnsiTheme="minorEastAsia" w:hint="eastAsia"/>
          <w:spacing w:val="8"/>
        </w:rPr>
        <w:t>覆盖因</w:t>
      </w:r>
      <w:proofErr w:type="gramEnd"/>
      <w:r w:rsidRPr="00A5340A">
        <w:rPr>
          <w:rFonts w:asciiTheme="minorEastAsia" w:eastAsiaTheme="minorEastAsia" w:hAnsiTheme="minorEastAsia" w:hint="eastAsia"/>
          <w:spacing w:val="8"/>
        </w:rPr>
        <w:t>审计失败导致的民事赔偿责任。</w:t>
      </w:r>
    </w:p>
    <w:p w:rsidR="00F14D29" w:rsidRPr="00A5340A" w:rsidRDefault="00336044" w:rsidP="00A5340A">
      <w:pPr>
        <w:pStyle w:val="a4"/>
        <w:shd w:val="clear" w:color="auto" w:fill="FFFFFF"/>
        <w:spacing w:before="0" w:beforeAutospacing="0" w:after="0" w:afterAutospacing="0" w:line="500" w:lineRule="exact"/>
        <w:ind w:left="318"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是否加入相关国际会计网络：加入大华国际会计公司（原马施</w:t>
      </w:r>
      <w:proofErr w:type="gramStart"/>
      <w:r w:rsidRPr="00A5340A">
        <w:rPr>
          <w:rFonts w:asciiTheme="minorEastAsia" w:eastAsiaTheme="minorEastAsia" w:hAnsiTheme="minorEastAsia" w:hint="eastAsia"/>
          <w:spacing w:val="8"/>
        </w:rPr>
        <w:t>云国际</w:t>
      </w:r>
      <w:proofErr w:type="gramEnd"/>
      <w:r w:rsidRPr="00A5340A">
        <w:rPr>
          <w:rFonts w:asciiTheme="minorEastAsia" w:eastAsiaTheme="minorEastAsia" w:hAnsiTheme="minorEastAsia" w:hint="eastAsia"/>
          <w:spacing w:val="8"/>
        </w:rPr>
        <w:t>会计公司）。</w:t>
      </w:r>
    </w:p>
    <w:p w:rsidR="00CE78D0" w:rsidRPr="00A5340A" w:rsidRDefault="00F14D29" w:rsidP="00FE3DD4">
      <w:pPr>
        <w:pStyle w:val="a4"/>
        <w:shd w:val="clear" w:color="auto" w:fill="FFFFFF"/>
        <w:spacing w:before="0" w:beforeAutospacing="0" w:after="0" w:afterAutospacing="0" w:line="500" w:lineRule="exact"/>
        <w:ind w:firstLineChars="250" w:firstLine="640"/>
        <w:rPr>
          <w:rFonts w:asciiTheme="minorEastAsia" w:eastAsiaTheme="minorEastAsia" w:hAnsiTheme="minorEastAsia"/>
          <w:spacing w:val="8"/>
        </w:rPr>
      </w:pPr>
      <w:r w:rsidRPr="00A5340A">
        <w:rPr>
          <w:rFonts w:asciiTheme="minorEastAsia" w:eastAsiaTheme="minorEastAsia" w:hAnsiTheme="minorEastAsia" w:hint="eastAsia"/>
          <w:spacing w:val="8"/>
        </w:rPr>
        <w:t>（二）</w:t>
      </w:r>
      <w:r w:rsidR="00336044" w:rsidRPr="00A5340A">
        <w:rPr>
          <w:rFonts w:asciiTheme="minorEastAsia" w:eastAsiaTheme="minorEastAsia" w:hAnsiTheme="minorEastAsia" w:hint="eastAsia"/>
          <w:spacing w:val="8"/>
        </w:rPr>
        <w:t>人员信息</w:t>
      </w:r>
    </w:p>
    <w:p w:rsidR="00CE78D0" w:rsidRPr="00A5340A" w:rsidRDefault="00336044" w:rsidP="00A5340A">
      <w:pPr>
        <w:pStyle w:val="a4"/>
        <w:shd w:val="clear" w:color="auto" w:fill="FFFFFF"/>
        <w:spacing w:before="0" w:beforeAutospacing="0" w:after="0" w:afterAutospacing="0" w:line="500" w:lineRule="exact"/>
        <w:ind w:left="318" w:firstLineChars="200" w:firstLine="512"/>
        <w:jc w:val="both"/>
        <w:rPr>
          <w:rFonts w:asciiTheme="minorEastAsia" w:eastAsiaTheme="minorEastAsia" w:hAnsiTheme="minorEastAsia"/>
          <w:spacing w:val="8"/>
        </w:rPr>
      </w:pPr>
      <w:r w:rsidRPr="00A5340A">
        <w:rPr>
          <w:rFonts w:asciiTheme="minorEastAsia" w:eastAsiaTheme="minorEastAsia" w:hAnsiTheme="minorEastAsia" w:hint="eastAsia"/>
          <w:spacing w:val="8"/>
        </w:rPr>
        <w:t>目前合伙人数量：196人</w:t>
      </w:r>
    </w:p>
    <w:p w:rsidR="00CE78D0" w:rsidRPr="00A5340A" w:rsidRDefault="00336044" w:rsidP="00A5340A">
      <w:pPr>
        <w:pStyle w:val="a4"/>
        <w:shd w:val="clear" w:color="auto" w:fill="FFFFFF"/>
        <w:spacing w:before="0" w:beforeAutospacing="0" w:after="0" w:afterAutospacing="0" w:line="500" w:lineRule="exact"/>
        <w:ind w:left="318" w:firstLineChars="200" w:firstLine="512"/>
        <w:jc w:val="both"/>
        <w:rPr>
          <w:rFonts w:asciiTheme="minorEastAsia" w:eastAsiaTheme="minorEastAsia" w:hAnsiTheme="minorEastAsia"/>
          <w:spacing w:val="8"/>
        </w:rPr>
      </w:pPr>
      <w:r w:rsidRPr="00A5340A">
        <w:rPr>
          <w:rFonts w:asciiTheme="minorEastAsia" w:eastAsiaTheme="minorEastAsia" w:hAnsiTheme="minorEastAsia" w:hint="eastAsia"/>
          <w:spacing w:val="8"/>
        </w:rPr>
        <w:lastRenderedPageBreak/>
        <w:t>截至2019年末注册会计师人数：1458人，其中：从事过证券服务业务的注册会计师人数：699人；</w:t>
      </w:r>
    </w:p>
    <w:p w:rsidR="00CE78D0" w:rsidRPr="00A5340A" w:rsidRDefault="00336044" w:rsidP="00A5340A">
      <w:pPr>
        <w:pStyle w:val="a4"/>
        <w:shd w:val="clear" w:color="auto" w:fill="FFFFFF"/>
        <w:spacing w:before="0" w:beforeAutospacing="0" w:after="0" w:afterAutospacing="0" w:line="500" w:lineRule="exact"/>
        <w:ind w:left="318" w:firstLineChars="200" w:firstLine="512"/>
        <w:jc w:val="both"/>
        <w:rPr>
          <w:rFonts w:asciiTheme="minorEastAsia" w:eastAsiaTheme="minorEastAsia" w:hAnsiTheme="minorEastAsia"/>
          <w:spacing w:val="8"/>
        </w:rPr>
      </w:pPr>
      <w:r w:rsidRPr="00A5340A">
        <w:rPr>
          <w:rFonts w:asciiTheme="minorEastAsia" w:eastAsiaTheme="minorEastAsia" w:hAnsiTheme="minorEastAsia" w:hint="eastAsia"/>
          <w:spacing w:val="8"/>
        </w:rPr>
        <w:t>截至2019年末从业人员总数：6119人</w:t>
      </w:r>
    </w:p>
    <w:p w:rsidR="00CE78D0" w:rsidRPr="00A5340A" w:rsidRDefault="00336044" w:rsidP="00A5340A">
      <w:pPr>
        <w:pStyle w:val="a4"/>
        <w:shd w:val="clear" w:color="auto" w:fill="FFFFFF"/>
        <w:spacing w:before="0" w:beforeAutospacing="0" w:after="0" w:afterAutospacing="0" w:line="500" w:lineRule="exact"/>
        <w:ind w:left="318" w:firstLineChars="200" w:firstLine="512"/>
        <w:jc w:val="both"/>
        <w:rPr>
          <w:rFonts w:asciiTheme="minorEastAsia" w:eastAsiaTheme="minorEastAsia" w:hAnsiTheme="minorEastAsia"/>
          <w:spacing w:val="8"/>
        </w:rPr>
      </w:pPr>
      <w:r w:rsidRPr="00A5340A">
        <w:rPr>
          <w:rFonts w:asciiTheme="minorEastAsia" w:eastAsiaTheme="minorEastAsia" w:hAnsiTheme="minorEastAsia" w:hint="eastAsia"/>
          <w:spacing w:val="8"/>
        </w:rPr>
        <w:t>拟签字注册会计师姓名和从业经历如下：</w:t>
      </w:r>
    </w:p>
    <w:p w:rsidR="00CE78D0" w:rsidRPr="00A5340A" w:rsidRDefault="00932BE1" w:rsidP="00A5340A">
      <w:pPr>
        <w:pStyle w:val="a4"/>
        <w:shd w:val="clear" w:color="auto" w:fill="FFFFFF"/>
        <w:spacing w:before="0" w:beforeAutospacing="0" w:after="0" w:afterAutospacing="0" w:line="500" w:lineRule="exact"/>
        <w:ind w:firstLineChars="200" w:firstLine="480"/>
        <w:jc w:val="both"/>
        <w:rPr>
          <w:rFonts w:asciiTheme="minorEastAsia" w:eastAsiaTheme="minorEastAsia" w:hAnsiTheme="minorEastAsia"/>
          <w:spacing w:val="8"/>
        </w:rPr>
      </w:pPr>
      <w:r w:rsidRPr="00A5340A">
        <w:rPr>
          <w:rFonts w:asciiTheme="minorEastAsia" w:eastAsiaTheme="minorEastAsia" w:hAnsiTheme="minorEastAsia" w:hint="eastAsia"/>
        </w:rPr>
        <w:t>（1）</w:t>
      </w:r>
      <w:r w:rsidR="00336044" w:rsidRPr="00A5340A">
        <w:rPr>
          <w:rFonts w:asciiTheme="minorEastAsia" w:eastAsiaTheme="minorEastAsia" w:hAnsiTheme="minorEastAsia"/>
        </w:rPr>
        <w:t>邱俊洲</w:t>
      </w:r>
      <w:r w:rsidR="00336044" w:rsidRPr="00A5340A">
        <w:rPr>
          <w:rFonts w:asciiTheme="minorEastAsia" w:eastAsiaTheme="minorEastAsia" w:hAnsiTheme="minorEastAsia" w:hint="eastAsia"/>
        </w:rPr>
        <w:t>，</w:t>
      </w:r>
      <w:r w:rsidR="00336044" w:rsidRPr="00A5340A">
        <w:rPr>
          <w:rFonts w:asciiTheme="minorEastAsia" w:eastAsiaTheme="minorEastAsia" w:hAnsiTheme="minorEastAsia"/>
        </w:rPr>
        <w:t>2007年开始从事审计业务，至今参与过多家企业改制上市审计、上市公司年度审计、清产核资、证监局及财政部检查等工作，有证券服务业务从业经验，从事证券业务年限13年，具备相应的胜任能力。</w:t>
      </w:r>
    </w:p>
    <w:p w:rsidR="00CE78D0" w:rsidRPr="00A5340A" w:rsidRDefault="00932BE1" w:rsidP="00A5340A">
      <w:pPr>
        <w:pStyle w:val="a4"/>
        <w:shd w:val="clear" w:color="auto" w:fill="FFFFFF"/>
        <w:spacing w:before="0" w:beforeAutospacing="0" w:after="0" w:afterAutospacing="0" w:line="500" w:lineRule="exact"/>
        <w:ind w:firstLineChars="200" w:firstLine="512"/>
        <w:jc w:val="both"/>
        <w:rPr>
          <w:rFonts w:asciiTheme="minorEastAsia" w:eastAsiaTheme="minorEastAsia" w:hAnsiTheme="minorEastAsia"/>
        </w:rPr>
      </w:pPr>
      <w:r w:rsidRPr="00A5340A">
        <w:rPr>
          <w:rFonts w:asciiTheme="minorEastAsia" w:eastAsiaTheme="minorEastAsia" w:hAnsiTheme="minorEastAsia" w:hint="eastAsia"/>
          <w:spacing w:val="8"/>
        </w:rPr>
        <w:t>（2）</w:t>
      </w:r>
      <w:r w:rsidR="00336044" w:rsidRPr="00A5340A">
        <w:rPr>
          <w:rFonts w:asciiTheme="minorEastAsia" w:eastAsiaTheme="minorEastAsia" w:hAnsiTheme="minorEastAsia" w:hint="eastAsia"/>
          <w:spacing w:val="8"/>
        </w:rPr>
        <w:t>陈磊，</w:t>
      </w:r>
      <w:r w:rsidR="00336044" w:rsidRPr="00A5340A">
        <w:rPr>
          <w:rFonts w:asciiTheme="minorEastAsia" w:eastAsiaTheme="minorEastAsia" w:hAnsiTheme="minorEastAsia" w:hint="eastAsia"/>
        </w:rPr>
        <w:t>2004年开始从事审计业务，2015年加入大华会计师事务所（特殊普通合伙），</w:t>
      </w:r>
      <w:r w:rsidR="00336044" w:rsidRPr="00A5340A">
        <w:rPr>
          <w:rFonts w:asciiTheme="minorEastAsia" w:eastAsiaTheme="minorEastAsia" w:hAnsiTheme="minorEastAsia"/>
        </w:rPr>
        <w:t>至今参与过</w:t>
      </w:r>
      <w:r w:rsidR="00336044" w:rsidRPr="00A5340A">
        <w:rPr>
          <w:rFonts w:asciiTheme="minorEastAsia" w:eastAsiaTheme="minorEastAsia" w:hAnsiTheme="minorEastAsia" w:hint="eastAsia"/>
        </w:rPr>
        <w:t>多家</w:t>
      </w:r>
      <w:r w:rsidR="00336044" w:rsidRPr="00A5340A">
        <w:rPr>
          <w:rFonts w:asciiTheme="minorEastAsia" w:eastAsiaTheme="minorEastAsia" w:hAnsiTheme="minorEastAsia"/>
        </w:rPr>
        <w:t>企业改制上市审计</w:t>
      </w:r>
      <w:r w:rsidR="00336044" w:rsidRPr="00A5340A">
        <w:rPr>
          <w:rFonts w:asciiTheme="minorEastAsia" w:eastAsiaTheme="minorEastAsia" w:hAnsiTheme="minorEastAsia" w:hint="eastAsia"/>
        </w:rPr>
        <w:t>、</w:t>
      </w:r>
      <w:r w:rsidR="00336044" w:rsidRPr="00A5340A">
        <w:rPr>
          <w:rFonts w:asciiTheme="minorEastAsia" w:eastAsiaTheme="minorEastAsia" w:hAnsiTheme="minorEastAsia"/>
        </w:rPr>
        <w:t>上市公司年度审计、清产核资等工作</w:t>
      </w:r>
      <w:r w:rsidR="00336044" w:rsidRPr="00A5340A">
        <w:rPr>
          <w:rFonts w:asciiTheme="minorEastAsia" w:eastAsiaTheme="minorEastAsia" w:hAnsiTheme="minorEastAsia" w:hint="eastAsia"/>
        </w:rPr>
        <w:t>。</w:t>
      </w:r>
    </w:p>
    <w:p w:rsidR="00CE78D0" w:rsidRPr="00A5340A" w:rsidRDefault="00F14D29" w:rsidP="00FE3DD4">
      <w:pPr>
        <w:pStyle w:val="a4"/>
        <w:shd w:val="clear" w:color="auto" w:fill="FFFFFF"/>
        <w:spacing w:before="0" w:beforeAutospacing="0" w:after="0" w:afterAutospacing="0" w:line="500" w:lineRule="exact"/>
        <w:ind w:firstLineChars="150" w:firstLine="384"/>
        <w:rPr>
          <w:rFonts w:asciiTheme="minorEastAsia" w:eastAsiaTheme="minorEastAsia" w:hAnsiTheme="minorEastAsia"/>
          <w:spacing w:val="8"/>
        </w:rPr>
      </w:pPr>
      <w:r w:rsidRPr="00A5340A">
        <w:rPr>
          <w:rFonts w:asciiTheme="minorEastAsia" w:eastAsiaTheme="minorEastAsia" w:hAnsiTheme="minorEastAsia" w:hint="eastAsia"/>
          <w:spacing w:val="8"/>
        </w:rPr>
        <w:t>（三）</w:t>
      </w:r>
      <w:r w:rsidR="00336044" w:rsidRPr="00A5340A">
        <w:rPr>
          <w:rFonts w:asciiTheme="minorEastAsia" w:eastAsiaTheme="minorEastAsia" w:hAnsiTheme="minorEastAsia" w:hint="eastAsia"/>
          <w:spacing w:val="8"/>
        </w:rPr>
        <w:t>业务信息</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2018年度业务总收入：170,859.33万元</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2018年度审计业务收入：149,323.68万元</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2018年度证券业务收入：57,949.51万元</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2018年度审计公司家数：15623</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2018年度上市公司年报审计家数：240</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是否有涉及上市公司所在行业审计业务经验：是</w:t>
      </w:r>
    </w:p>
    <w:p w:rsidR="00CE78D0" w:rsidRPr="00A5340A" w:rsidRDefault="00F14D29" w:rsidP="00FE3DD4">
      <w:pPr>
        <w:pStyle w:val="a4"/>
        <w:shd w:val="clear" w:color="auto" w:fill="FFFFFF"/>
        <w:spacing w:before="0" w:beforeAutospacing="0" w:after="0" w:afterAutospacing="0" w:line="500" w:lineRule="exact"/>
        <w:ind w:firstLineChars="150" w:firstLine="384"/>
        <w:rPr>
          <w:rFonts w:asciiTheme="minorEastAsia" w:eastAsiaTheme="minorEastAsia" w:hAnsiTheme="minorEastAsia"/>
          <w:spacing w:val="8"/>
        </w:rPr>
      </w:pPr>
      <w:r w:rsidRPr="00A5340A">
        <w:rPr>
          <w:rFonts w:asciiTheme="minorEastAsia" w:eastAsiaTheme="minorEastAsia" w:hAnsiTheme="minorEastAsia" w:hint="eastAsia"/>
          <w:spacing w:val="8"/>
        </w:rPr>
        <w:t>（四）</w:t>
      </w:r>
      <w:r w:rsidR="00336044" w:rsidRPr="00A5340A">
        <w:rPr>
          <w:rFonts w:asciiTheme="minorEastAsia" w:eastAsiaTheme="minorEastAsia" w:hAnsiTheme="minorEastAsia" w:hint="eastAsia"/>
          <w:spacing w:val="8"/>
        </w:rPr>
        <w:t>执业信息</w:t>
      </w:r>
    </w:p>
    <w:p w:rsidR="00CE78D0" w:rsidRPr="00A5340A" w:rsidRDefault="00761DF1"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1、</w:t>
      </w:r>
      <w:r w:rsidR="00336044" w:rsidRPr="00A5340A">
        <w:rPr>
          <w:rFonts w:asciiTheme="minorEastAsia" w:eastAsiaTheme="minorEastAsia" w:hAnsiTheme="minorEastAsia" w:hint="eastAsia"/>
          <w:spacing w:val="8"/>
        </w:rPr>
        <w:t>大华会计师事务所（特殊普通合伙）及其从业人员不存在违反《中国注册会计师职业道德守则》对独立性要求的情形。</w:t>
      </w:r>
    </w:p>
    <w:p w:rsidR="00CE78D0" w:rsidRPr="00A5340A" w:rsidRDefault="00761DF1"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2、</w:t>
      </w:r>
      <w:r w:rsidR="00336044" w:rsidRPr="00A5340A">
        <w:rPr>
          <w:rFonts w:asciiTheme="minorEastAsia" w:eastAsiaTheme="minorEastAsia" w:hAnsiTheme="minorEastAsia" w:hint="eastAsia"/>
          <w:spacing w:val="8"/>
        </w:rPr>
        <w:t>专业胜任能力：</w:t>
      </w:r>
    </w:p>
    <w:p w:rsidR="00CE78D0" w:rsidRPr="00A5340A" w:rsidRDefault="00336044" w:rsidP="00A5340A">
      <w:pPr>
        <w:pStyle w:val="a4"/>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A5340A">
        <w:rPr>
          <w:rFonts w:asciiTheme="minorEastAsia" w:eastAsiaTheme="minorEastAsia" w:hAnsiTheme="minorEastAsia" w:hint="eastAsia"/>
        </w:rPr>
        <w:t>项目合伙人：</w:t>
      </w:r>
      <w:r w:rsidRPr="00A5340A">
        <w:rPr>
          <w:rFonts w:asciiTheme="minorEastAsia" w:eastAsiaTheme="minorEastAsia" w:hAnsiTheme="minorEastAsia"/>
        </w:rPr>
        <w:t>邱俊洲，注册会计师，合伙人，2007年起从事审计业务，至今负责过多家企业改制上市审计、上市公司年度审计、清产核资、绩效考核、证监局及财政部检查等工作，有证券服务业务从业经验，从事证券业务的年限13年，具备相应的专业胜任能力。</w:t>
      </w:r>
    </w:p>
    <w:p w:rsidR="00CE78D0" w:rsidRPr="00A5340A" w:rsidRDefault="00336044" w:rsidP="00A5340A">
      <w:pPr>
        <w:pStyle w:val="a4"/>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A5340A">
        <w:rPr>
          <w:rFonts w:asciiTheme="minorEastAsia" w:eastAsiaTheme="minorEastAsia" w:hAnsiTheme="minorEastAsia" w:hint="eastAsia"/>
        </w:rPr>
        <w:t>质量控制复核人：包铁军，注册会计师，合伙人，1997年开始从事审计业务，专注于企业资产重组、上市公司</w:t>
      </w:r>
      <w:proofErr w:type="gramStart"/>
      <w:r w:rsidRPr="00A5340A">
        <w:rPr>
          <w:rFonts w:asciiTheme="minorEastAsia" w:eastAsiaTheme="minorEastAsia" w:hAnsiTheme="minorEastAsia" w:hint="eastAsia"/>
        </w:rPr>
        <w:t>及央企</w:t>
      </w:r>
      <w:proofErr w:type="gramEnd"/>
      <w:r w:rsidRPr="00A5340A">
        <w:rPr>
          <w:rFonts w:asciiTheme="minorEastAsia" w:eastAsiaTheme="minorEastAsia" w:hAnsiTheme="minorEastAsia" w:hint="eastAsia"/>
        </w:rPr>
        <w:t>审计业务，曾负责多家上市公司、央</w:t>
      </w:r>
      <w:r w:rsidRPr="00A5340A">
        <w:rPr>
          <w:rFonts w:asciiTheme="minorEastAsia" w:eastAsiaTheme="minorEastAsia" w:hAnsiTheme="minorEastAsia" w:hint="eastAsia"/>
        </w:rPr>
        <w:lastRenderedPageBreak/>
        <w:t>企及其他公司年度审计工作。2015年开始专职负责大华会计师事务所（特殊普通合伙）重大审计项目的质量复核工作，审核经验丰富，有证券服务业务从业经验，无兼职。从事证券业务的年限20年，具备相应的专业胜任能力。</w:t>
      </w:r>
    </w:p>
    <w:p w:rsidR="00CE78D0" w:rsidRPr="00A5340A" w:rsidRDefault="00336044" w:rsidP="00A5340A">
      <w:pPr>
        <w:pStyle w:val="a4"/>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A5340A">
        <w:rPr>
          <w:rFonts w:asciiTheme="minorEastAsia" w:eastAsiaTheme="minorEastAsia" w:hAnsiTheme="minorEastAsia" w:hint="eastAsia"/>
        </w:rPr>
        <w:t>签字注册会计师：陈磊，注册会计师，2004年开始从事审计业务，2015年加入大华会计师事务所（特殊普通合伙），</w:t>
      </w:r>
      <w:r w:rsidRPr="00A5340A">
        <w:rPr>
          <w:rFonts w:asciiTheme="minorEastAsia" w:eastAsiaTheme="minorEastAsia" w:hAnsiTheme="minorEastAsia"/>
        </w:rPr>
        <w:t>至今参与过</w:t>
      </w:r>
      <w:r w:rsidRPr="00A5340A">
        <w:rPr>
          <w:rFonts w:asciiTheme="minorEastAsia" w:eastAsiaTheme="minorEastAsia" w:hAnsiTheme="minorEastAsia" w:hint="eastAsia"/>
        </w:rPr>
        <w:t>多家</w:t>
      </w:r>
      <w:r w:rsidRPr="00A5340A">
        <w:rPr>
          <w:rFonts w:asciiTheme="minorEastAsia" w:eastAsiaTheme="minorEastAsia" w:hAnsiTheme="minorEastAsia"/>
        </w:rPr>
        <w:t>企业改制上市审计</w:t>
      </w:r>
      <w:r w:rsidRPr="00A5340A">
        <w:rPr>
          <w:rFonts w:asciiTheme="minorEastAsia" w:eastAsiaTheme="minorEastAsia" w:hAnsiTheme="minorEastAsia" w:hint="eastAsia"/>
        </w:rPr>
        <w:t>、</w:t>
      </w:r>
      <w:r w:rsidRPr="00A5340A">
        <w:rPr>
          <w:rFonts w:asciiTheme="minorEastAsia" w:eastAsiaTheme="minorEastAsia" w:hAnsiTheme="minorEastAsia"/>
        </w:rPr>
        <w:t>上市公司年度审计、清产核资等工作</w:t>
      </w:r>
      <w:r w:rsidRPr="00A5340A">
        <w:rPr>
          <w:rFonts w:asciiTheme="minorEastAsia" w:eastAsiaTheme="minorEastAsia" w:hAnsiTheme="minorEastAsia" w:hint="eastAsia"/>
        </w:rPr>
        <w:t>，</w:t>
      </w:r>
      <w:r w:rsidRPr="00A5340A">
        <w:rPr>
          <w:rFonts w:asciiTheme="minorEastAsia" w:eastAsiaTheme="minorEastAsia" w:hAnsiTheme="minorEastAsia"/>
        </w:rPr>
        <w:t>有证券服务业务从业经验</w:t>
      </w:r>
      <w:r w:rsidRPr="00A5340A">
        <w:rPr>
          <w:rFonts w:asciiTheme="minorEastAsia" w:eastAsiaTheme="minorEastAsia" w:hAnsiTheme="minorEastAsia" w:hint="eastAsia"/>
        </w:rPr>
        <w:t>，从事证券业务的年限5年，具备相应的专业胜任能力。</w:t>
      </w:r>
    </w:p>
    <w:p w:rsidR="00CE78D0" w:rsidRPr="00A5340A" w:rsidRDefault="00336044" w:rsidP="00A5340A">
      <w:pPr>
        <w:pStyle w:val="a4"/>
        <w:shd w:val="clear" w:color="auto" w:fill="FFFFFF"/>
        <w:spacing w:before="0" w:beforeAutospacing="0" w:after="0" w:afterAutospacing="0" w:line="500" w:lineRule="exact"/>
        <w:ind w:firstLineChars="200" w:firstLine="480"/>
        <w:jc w:val="both"/>
        <w:rPr>
          <w:rFonts w:asciiTheme="minorEastAsia" w:eastAsiaTheme="minorEastAsia" w:hAnsiTheme="minorEastAsia"/>
        </w:rPr>
      </w:pPr>
      <w:r w:rsidRPr="00A5340A">
        <w:rPr>
          <w:rFonts w:asciiTheme="minorEastAsia" w:eastAsiaTheme="minorEastAsia" w:hAnsiTheme="minorEastAsia"/>
        </w:rPr>
        <w:t>根据项目合伙人、项目质量控制负责人、拟签字注册会计师的从业经历、执业资质、从事证券业务的年限等情况，经综合评价，大华会计师事务所及相关人员均具备充分的专业胜任能力。</w:t>
      </w:r>
    </w:p>
    <w:p w:rsidR="00CE78D0" w:rsidRPr="00A5340A" w:rsidRDefault="00761DF1" w:rsidP="00A5340A">
      <w:pPr>
        <w:pStyle w:val="a4"/>
        <w:shd w:val="clear" w:color="auto" w:fill="FFFFFF"/>
        <w:spacing w:before="0" w:beforeAutospacing="0" w:after="0" w:afterAutospacing="0" w:line="500" w:lineRule="exact"/>
        <w:ind w:left="420"/>
        <w:rPr>
          <w:rFonts w:asciiTheme="minorEastAsia" w:eastAsiaTheme="minorEastAsia" w:hAnsiTheme="minorEastAsia"/>
          <w:spacing w:val="8"/>
        </w:rPr>
      </w:pPr>
      <w:r w:rsidRPr="00A5340A">
        <w:rPr>
          <w:rFonts w:asciiTheme="minorEastAsia" w:eastAsiaTheme="minorEastAsia" w:hAnsiTheme="minorEastAsia" w:hint="eastAsia"/>
          <w:spacing w:val="8"/>
        </w:rPr>
        <w:t>3、</w:t>
      </w:r>
      <w:r w:rsidR="00336044" w:rsidRPr="00A5340A">
        <w:rPr>
          <w:rFonts w:asciiTheme="minorEastAsia" w:eastAsiaTheme="minorEastAsia" w:hAnsiTheme="minorEastAsia" w:hint="eastAsia"/>
          <w:spacing w:val="8"/>
        </w:rPr>
        <w:t>诚信记录</w:t>
      </w:r>
    </w:p>
    <w:p w:rsidR="00CE78D0" w:rsidRPr="00A5340A" w:rsidRDefault="00336044" w:rsidP="00A5340A">
      <w:pPr>
        <w:pStyle w:val="a4"/>
        <w:shd w:val="clear" w:color="auto" w:fill="FFFFFF"/>
        <w:spacing w:before="0" w:beforeAutospacing="0" w:after="0" w:afterAutospacing="0" w:line="500" w:lineRule="exact"/>
        <w:ind w:firstLine="480"/>
        <w:jc w:val="both"/>
        <w:rPr>
          <w:rFonts w:asciiTheme="minorEastAsia" w:eastAsiaTheme="minorEastAsia" w:hAnsiTheme="minorEastAsia"/>
          <w:spacing w:val="8"/>
        </w:rPr>
      </w:pPr>
      <w:r w:rsidRPr="00A5340A">
        <w:rPr>
          <w:rFonts w:asciiTheme="minorEastAsia" w:eastAsiaTheme="minorEastAsia" w:hAnsiTheme="minorEastAsia" w:hint="eastAsia"/>
          <w:spacing w:val="8"/>
        </w:rPr>
        <w:t>大华会计师事务所（特殊普通合伙）近三年受到刑事处罚、行政处罚、行政监管措施和自律处分的概况：行政处罚1次，行政监管措施19次，自律处分3次。</w:t>
      </w:r>
    </w:p>
    <w:p w:rsidR="00CE78D0" w:rsidRPr="00A5340A" w:rsidRDefault="00336044"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spacing w:val="8"/>
        </w:rPr>
        <w:t>项目合伙人除201</w:t>
      </w:r>
      <w:r w:rsidRPr="00A5340A">
        <w:rPr>
          <w:rFonts w:asciiTheme="minorEastAsia" w:eastAsiaTheme="minorEastAsia" w:hAnsiTheme="minorEastAsia" w:hint="eastAsia"/>
          <w:spacing w:val="8"/>
        </w:rPr>
        <w:t>9</w:t>
      </w:r>
      <w:r w:rsidRPr="00A5340A">
        <w:rPr>
          <w:rFonts w:asciiTheme="minorEastAsia" w:eastAsiaTheme="minorEastAsia" w:hAnsiTheme="minorEastAsia"/>
          <w:spacing w:val="8"/>
        </w:rPr>
        <w:t>年度受到自律处分1次外，质量控制复核人和本期签字会计师最近三年均未受到其他刑事处罚、行政处罚、行政监管措施和自律处分的情况。</w:t>
      </w:r>
    </w:p>
    <w:p w:rsidR="001D486C" w:rsidRPr="00A5340A" w:rsidRDefault="001D486C" w:rsidP="00A5340A">
      <w:pPr>
        <w:pStyle w:val="a4"/>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A5340A">
        <w:rPr>
          <w:rFonts w:asciiTheme="minorEastAsia" w:eastAsiaTheme="minorEastAsia" w:hAnsiTheme="minorEastAsia" w:hint="eastAsia"/>
          <w:b/>
          <w:spacing w:val="8"/>
        </w:rPr>
        <w:t>三、拟续聘会计师事务所履行的程序</w:t>
      </w:r>
    </w:p>
    <w:p w:rsidR="001D486C" w:rsidRPr="00A5340A" w:rsidRDefault="001D486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（一）审计委员会履职情况</w:t>
      </w:r>
      <w:r w:rsidRPr="00A5340A">
        <w:rPr>
          <w:rFonts w:asciiTheme="minorEastAsia" w:eastAsiaTheme="minorEastAsia" w:hAnsiTheme="minorEastAsia"/>
          <w:spacing w:val="8"/>
        </w:rPr>
        <w:t xml:space="preserve"> </w:t>
      </w:r>
    </w:p>
    <w:p w:rsidR="001D486C" w:rsidRPr="00A5340A" w:rsidRDefault="001D486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公司董事会审计委员会已对大华进行了审查，认为其在执业过程中坚持独立审计原则，客观、公正、公允地反映公司财务状况、经营成果，切实履行了审计机构应尽的职责，同意向董事会提议续聘大华为公司</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w:t>
      </w:r>
      <w:r w:rsidRPr="00A5340A">
        <w:rPr>
          <w:rFonts w:asciiTheme="minorEastAsia" w:eastAsiaTheme="minorEastAsia" w:hAnsiTheme="minorEastAsia"/>
          <w:spacing w:val="8"/>
        </w:rPr>
        <w:t xml:space="preserve"> </w:t>
      </w:r>
    </w:p>
    <w:p w:rsidR="001D486C" w:rsidRPr="00A5340A" w:rsidRDefault="001D486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（二）独立董事的事前认可情况和独立意见</w:t>
      </w:r>
      <w:r w:rsidRPr="00A5340A">
        <w:rPr>
          <w:rFonts w:asciiTheme="minorEastAsia" w:eastAsiaTheme="minorEastAsia" w:hAnsiTheme="minorEastAsia"/>
          <w:spacing w:val="8"/>
        </w:rPr>
        <w:t xml:space="preserve"> </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1、独立董事事前认可意见</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根据对大华会计师事务所（特殊普通合伙）相关情况的了解，我们认为其在为公司提供审计服务过程中，严格遵循独立、客观、公正的执业准</w:t>
      </w:r>
      <w:r w:rsidRPr="00A5340A">
        <w:rPr>
          <w:rFonts w:asciiTheme="minorEastAsia" w:eastAsiaTheme="minorEastAsia" w:hAnsiTheme="minorEastAsia" w:hint="eastAsia"/>
          <w:spacing w:val="8"/>
        </w:rPr>
        <w:lastRenderedPageBreak/>
        <w:t>则，对公司财务状况、经营成果和现金流量所作审计实事求是，所出具的审计报告客观、真实。为保持公司外部审计等工作的连续性和稳定性，我们同意续聘大华担任公司</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年度审计机构，并同意提交公司董事会审议。</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2、独立董事意见</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经核查，大华会计师事务所（特殊普通合伙）具有证券、期货相关业务从业资格，在担任公司审计机构期间，审计人员工作认真、严谨，具有较高的综合素质和专业水平，出具的各项报告能够客观、真实地反映公司的财务状况和经营成果，未发现审计人员有违背职业道德的行为，我们认为聘请大华会计师事务所（特殊普通合伙）为公司</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年度审计机构符合法律、法规及《公司章程》的有关规定，同意公司继续聘任大华会计师事务所（特殊普通合伙）为公司</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年度的审计机构。</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（三）董事会审议情况</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公司第七届董事会第四次会议</w:t>
      </w:r>
      <w:r w:rsidR="00FF080F" w:rsidRPr="00A5340A">
        <w:rPr>
          <w:rFonts w:asciiTheme="minorEastAsia" w:eastAsiaTheme="minorEastAsia" w:hAnsiTheme="minorEastAsia" w:hint="eastAsia"/>
          <w:spacing w:val="8"/>
        </w:rPr>
        <w:t>及第七届监事会第九次会议审议</w:t>
      </w:r>
      <w:r w:rsidR="00BB61F8" w:rsidRPr="00A5340A">
        <w:rPr>
          <w:rFonts w:asciiTheme="minorEastAsia" w:eastAsiaTheme="minorEastAsia" w:hAnsiTheme="minorEastAsia" w:hint="eastAsia"/>
          <w:spacing w:val="8"/>
        </w:rPr>
        <w:t>通过了《关于聘任</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年度审计机构的议案》，同意续聘大华为公司</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年度审计机构。本次聘请</w:t>
      </w:r>
      <w:r w:rsidRPr="00A5340A">
        <w:rPr>
          <w:rFonts w:asciiTheme="minorEastAsia" w:eastAsiaTheme="minorEastAsia" w:hAnsiTheme="minorEastAsia"/>
          <w:spacing w:val="8"/>
        </w:rPr>
        <w:t>2020</w:t>
      </w:r>
      <w:r w:rsidRPr="00A5340A">
        <w:rPr>
          <w:rFonts w:asciiTheme="minorEastAsia" w:eastAsiaTheme="minorEastAsia" w:hAnsiTheme="minorEastAsia" w:hint="eastAsia"/>
          <w:spacing w:val="8"/>
        </w:rPr>
        <w:t>年度审计机构事项尚需提请公司股东大会审议。</w:t>
      </w:r>
    </w:p>
    <w:p w:rsidR="00844E92" w:rsidRPr="00A5340A" w:rsidRDefault="00844E92" w:rsidP="00A5340A">
      <w:pPr>
        <w:pStyle w:val="a4"/>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A5340A">
        <w:rPr>
          <w:rFonts w:asciiTheme="minorEastAsia" w:eastAsiaTheme="minorEastAsia" w:hAnsiTheme="minorEastAsia" w:hint="eastAsia"/>
          <w:b/>
          <w:spacing w:val="8"/>
        </w:rPr>
        <w:t>四、报备文件</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1、公司第七届董事会第四次会议决议；</w:t>
      </w:r>
    </w:p>
    <w:p w:rsidR="0031171C" w:rsidRPr="00A5340A" w:rsidRDefault="0031171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b/>
          <w:spacing w:val="8"/>
        </w:rPr>
      </w:pPr>
      <w:r w:rsidRPr="00A5340A">
        <w:rPr>
          <w:rFonts w:asciiTheme="minorEastAsia" w:eastAsiaTheme="minorEastAsia" w:hAnsiTheme="minorEastAsia" w:hint="eastAsia"/>
          <w:spacing w:val="8"/>
        </w:rPr>
        <w:t>2、公司第七届监事会第九次会议决议；</w:t>
      </w:r>
    </w:p>
    <w:p w:rsidR="00844E92" w:rsidRPr="00A5340A" w:rsidRDefault="0031171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spacing w:val="8"/>
        </w:rPr>
      </w:pPr>
      <w:r w:rsidRPr="00A5340A">
        <w:rPr>
          <w:rFonts w:asciiTheme="minorEastAsia" w:eastAsiaTheme="minorEastAsia" w:hAnsiTheme="minorEastAsia" w:hint="eastAsia"/>
          <w:spacing w:val="8"/>
        </w:rPr>
        <w:t>3</w:t>
      </w:r>
      <w:r w:rsidR="00844E92" w:rsidRPr="00A5340A">
        <w:rPr>
          <w:rFonts w:asciiTheme="minorEastAsia" w:eastAsiaTheme="minorEastAsia" w:hAnsiTheme="minorEastAsia" w:hint="eastAsia"/>
          <w:spacing w:val="8"/>
        </w:rPr>
        <w:t>、独立董事签署的事前认可和独立意见；</w:t>
      </w:r>
    </w:p>
    <w:p w:rsidR="00844E92" w:rsidRPr="00A5340A" w:rsidRDefault="0031171C"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bCs/>
          <w:spacing w:val="8"/>
        </w:rPr>
      </w:pPr>
      <w:r w:rsidRPr="00A5340A">
        <w:rPr>
          <w:rFonts w:asciiTheme="minorEastAsia" w:eastAsiaTheme="minorEastAsia" w:hAnsiTheme="minorEastAsia" w:hint="eastAsia"/>
          <w:spacing w:val="8"/>
        </w:rPr>
        <w:t>4</w:t>
      </w:r>
      <w:r w:rsidR="00844E92" w:rsidRPr="00A5340A">
        <w:rPr>
          <w:rFonts w:asciiTheme="minorEastAsia" w:eastAsiaTheme="minorEastAsia" w:hAnsiTheme="minorEastAsia" w:hint="eastAsia"/>
          <w:spacing w:val="8"/>
        </w:rPr>
        <w:t>、</w:t>
      </w:r>
      <w:r w:rsidR="00844E92" w:rsidRPr="00A5340A">
        <w:rPr>
          <w:rFonts w:asciiTheme="minorEastAsia" w:eastAsiaTheme="minorEastAsia" w:hAnsiTheme="minorEastAsia" w:hint="eastAsia"/>
          <w:bCs/>
          <w:spacing w:val="8"/>
        </w:rPr>
        <w:t>大华会计师事务所营业执业证照，主要负责人和监管业务联系人信息和联系方式，</w:t>
      </w:r>
      <w:proofErr w:type="gramStart"/>
      <w:r w:rsidR="00844E92" w:rsidRPr="00A5340A">
        <w:rPr>
          <w:rFonts w:asciiTheme="minorEastAsia" w:eastAsiaTheme="minorEastAsia" w:hAnsiTheme="minorEastAsia" w:hint="eastAsia"/>
          <w:bCs/>
          <w:spacing w:val="8"/>
        </w:rPr>
        <w:t>拟负责</w:t>
      </w:r>
      <w:proofErr w:type="gramEnd"/>
      <w:r w:rsidR="00844E92" w:rsidRPr="00A5340A">
        <w:rPr>
          <w:rFonts w:asciiTheme="minorEastAsia" w:eastAsiaTheme="minorEastAsia" w:hAnsiTheme="minorEastAsia" w:hint="eastAsia"/>
          <w:bCs/>
          <w:spacing w:val="8"/>
        </w:rPr>
        <w:t>具体审计业务的签字注册会计师身份证件、执业证照和联系方式。</w:t>
      </w:r>
    </w:p>
    <w:p w:rsidR="00844E92" w:rsidRPr="00A5340A" w:rsidRDefault="00FF080F"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bCs/>
          <w:spacing w:val="8"/>
        </w:rPr>
      </w:pPr>
      <w:r w:rsidRPr="00A5340A">
        <w:rPr>
          <w:rFonts w:asciiTheme="minorEastAsia" w:eastAsiaTheme="minorEastAsia" w:hAnsiTheme="minorEastAsia" w:hint="eastAsia"/>
          <w:bCs/>
          <w:spacing w:val="8"/>
        </w:rPr>
        <w:t>特此公告。</w:t>
      </w:r>
    </w:p>
    <w:p w:rsidR="00844E92" w:rsidRPr="00A5340A" w:rsidRDefault="00844E92" w:rsidP="00A5340A">
      <w:pPr>
        <w:pStyle w:val="a4"/>
        <w:shd w:val="clear" w:color="auto" w:fill="FFFFFF"/>
        <w:spacing w:before="0" w:beforeAutospacing="0" w:after="0" w:afterAutospacing="0" w:line="500" w:lineRule="exact"/>
        <w:ind w:firstLineChars="200" w:firstLine="512"/>
        <w:rPr>
          <w:rFonts w:asciiTheme="minorEastAsia" w:eastAsiaTheme="minorEastAsia" w:hAnsiTheme="minorEastAsia"/>
          <w:bCs/>
          <w:spacing w:val="8"/>
        </w:rPr>
      </w:pPr>
    </w:p>
    <w:p w:rsidR="00844E92" w:rsidRPr="00A5340A" w:rsidRDefault="00844E92" w:rsidP="00A5340A">
      <w:pPr>
        <w:pStyle w:val="a4"/>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A5340A">
        <w:rPr>
          <w:rFonts w:asciiTheme="minorEastAsia" w:eastAsiaTheme="minorEastAsia" w:hAnsiTheme="minorEastAsia" w:hint="eastAsia"/>
          <w:bCs/>
          <w:spacing w:val="8"/>
        </w:rPr>
        <w:t>华孚时尚股份有限公司</w:t>
      </w:r>
      <w:r w:rsidR="00A5340A">
        <w:rPr>
          <w:rFonts w:asciiTheme="minorEastAsia" w:eastAsiaTheme="minorEastAsia" w:hAnsiTheme="minorEastAsia" w:hint="eastAsia"/>
          <w:bCs/>
          <w:spacing w:val="8"/>
        </w:rPr>
        <w:t>董事会</w:t>
      </w:r>
    </w:p>
    <w:p w:rsidR="00844E92" w:rsidRPr="00A5340A" w:rsidRDefault="00844E92" w:rsidP="00A5340A">
      <w:pPr>
        <w:pStyle w:val="a4"/>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A5340A">
        <w:rPr>
          <w:rFonts w:asciiTheme="minorEastAsia" w:eastAsiaTheme="minorEastAsia" w:hAnsiTheme="minorEastAsia" w:hint="eastAsia"/>
          <w:bCs/>
          <w:spacing w:val="8"/>
        </w:rPr>
        <w:t>二〇二〇年四月二十九日</w:t>
      </w:r>
    </w:p>
    <w:p w:rsidR="00844E92" w:rsidRPr="00844E92" w:rsidRDefault="00844E92" w:rsidP="00844E92">
      <w:pPr>
        <w:pStyle w:val="a4"/>
        <w:shd w:val="clear" w:color="auto" w:fill="FFFFFF"/>
        <w:spacing w:before="0" w:beforeAutospacing="0" w:after="0" w:afterAutospacing="0" w:line="360" w:lineRule="auto"/>
        <w:ind w:firstLineChars="200" w:firstLine="512"/>
        <w:rPr>
          <w:rFonts w:asciiTheme="majorEastAsia" w:eastAsiaTheme="majorEastAsia" w:hAnsiTheme="majorEastAsia"/>
          <w:spacing w:val="8"/>
        </w:rPr>
      </w:pPr>
    </w:p>
    <w:p w:rsidR="00844E92" w:rsidRPr="00844E92" w:rsidRDefault="00844E92" w:rsidP="00844E92">
      <w:pPr>
        <w:pStyle w:val="a4"/>
        <w:shd w:val="clear" w:color="auto" w:fill="FFFFFF"/>
        <w:spacing w:before="0" w:beforeAutospacing="0" w:after="0" w:afterAutospacing="0" w:line="360" w:lineRule="auto"/>
        <w:ind w:firstLineChars="200" w:firstLine="514"/>
        <w:rPr>
          <w:rFonts w:asciiTheme="majorEastAsia" w:eastAsiaTheme="majorEastAsia" w:hAnsiTheme="majorEastAsia"/>
          <w:b/>
          <w:spacing w:val="8"/>
        </w:rPr>
      </w:pPr>
    </w:p>
    <w:sectPr w:rsidR="00844E92" w:rsidRPr="00844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00" w:rsidRDefault="00F80800" w:rsidP="000525FC">
      <w:r>
        <w:separator/>
      </w:r>
    </w:p>
  </w:endnote>
  <w:endnote w:type="continuationSeparator" w:id="0">
    <w:p w:rsidR="00F80800" w:rsidRDefault="00F80800" w:rsidP="000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00" w:rsidRDefault="00F80800" w:rsidP="000525FC">
      <w:r>
        <w:separator/>
      </w:r>
    </w:p>
  </w:footnote>
  <w:footnote w:type="continuationSeparator" w:id="0">
    <w:p w:rsidR="00F80800" w:rsidRDefault="00F80800" w:rsidP="0005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12A98"/>
    <w:multiLevelType w:val="singleLevel"/>
    <w:tmpl w:val="98112A98"/>
    <w:lvl w:ilvl="0">
      <w:start w:val="1"/>
      <w:numFmt w:val="decimal"/>
      <w:lvlText w:val="(%1)"/>
      <w:lvlJc w:val="left"/>
      <w:pPr>
        <w:ind w:left="425" w:hanging="425"/>
      </w:pPr>
      <w:rPr>
        <w:rFonts w:hint="default"/>
      </w:rPr>
    </w:lvl>
  </w:abstractNum>
  <w:abstractNum w:abstractNumId="1">
    <w:nsid w:val="EC7D0D45"/>
    <w:multiLevelType w:val="singleLevel"/>
    <w:tmpl w:val="04090001"/>
    <w:lvl w:ilvl="0">
      <w:start w:val="1"/>
      <w:numFmt w:val="bullet"/>
      <w:lvlText w:val=""/>
      <w:lvlJc w:val="left"/>
      <w:pPr>
        <w:ind w:left="840" w:hanging="420"/>
      </w:pPr>
      <w:rPr>
        <w:rFonts w:ascii="Wingdings" w:hAnsi="Wingdings" w:hint="default"/>
      </w:rPr>
    </w:lvl>
  </w:abstractNum>
  <w:abstractNum w:abstractNumId="2">
    <w:nsid w:val="000DAC5C"/>
    <w:multiLevelType w:val="singleLevel"/>
    <w:tmpl w:val="000DAC5C"/>
    <w:lvl w:ilvl="0">
      <w:start w:val="1"/>
      <w:numFmt w:val="decimal"/>
      <w:lvlText w:val="%1."/>
      <w:lvlJc w:val="left"/>
      <w:pPr>
        <w:ind w:left="425" w:hanging="425"/>
      </w:pPr>
      <w:rPr>
        <w:rFonts w:hint="default"/>
      </w:rPr>
    </w:lvl>
  </w:abstractNum>
  <w:abstractNum w:abstractNumId="3">
    <w:nsid w:val="0AE69B5D"/>
    <w:multiLevelType w:val="singleLevel"/>
    <w:tmpl w:val="0AE69B5D"/>
    <w:lvl w:ilvl="0">
      <w:start w:val="1"/>
      <w:numFmt w:val="decimal"/>
      <w:lvlText w:val="%1."/>
      <w:lvlJc w:val="left"/>
      <w:pPr>
        <w:ind w:left="425" w:hanging="425"/>
      </w:pPr>
      <w:rPr>
        <w:rFonts w:hint="default"/>
      </w:rPr>
    </w:lvl>
  </w:abstractNum>
  <w:abstractNum w:abstractNumId="4">
    <w:nsid w:val="125FAE8B"/>
    <w:multiLevelType w:val="singleLevel"/>
    <w:tmpl w:val="125FAE8B"/>
    <w:lvl w:ilvl="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2730"/>
    <w:rsid w:val="000525FC"/>
    <w:rsid w:val="001D486C"/>
    <w:rsid w:val="0031171C"/>
    <w:rsid w:val="00336044"/>
    <w:rsid w:val="00364D01"/>
    <w:rsid w:val="007044D3"/>
    <w:rsid w:val="00761DF1"/>
    <w:rsid w:val="008128A7"/>
    <w:rsid w:val="00844E92"/>
    <w:rsid w:val="00932BE1"/>
    <w:rsid w:val="00993753"/>
    <w:rsid w:val="00A5340A"/>
    <w:rsid w:val="00BB61F8"/>
    <w:rsid w:val="00C53793"/>
    <w:rsid w:val="00CE78D0"/>
    <w:rsid w:val="00D32442"/>
    <w:rsid w:val="00DB365A"/>
    <w:rsid w:val="00EC15A3"/>
    <w:rsid w:val="00F14D29"/>
    <w:rsid w:val="00F80800"/>
    <w:rsid w:val="00FE3DD4"/>
    <w:rsid w:val="00FF080F"/>
    <w:rsid w:val="11372514"/>
    <w:rsid w:val="1B640C20"/>
    <w:rsid w:val="1D742ABD"/>
    <w:rsid w:val="1E6F2730"/>
    <w:rsid w:val="37E57DE3"/>
    <w:rsid w:val="3F9320C4"/>
    <w:rsid w:val="4B9C003D"/>
    <w:rsid w:val="577953A9"/>
    <w:rsid w:val="6C0A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200"/>
    </w:pPr>
    <w:rPr>
      <w:rFonts w:ascii="宋体" w:eastAsia="宋体" w:hAnsi="宋体"/>
      <w:sz w:val="2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052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25FC"/>
    <w:rPr>
      <w:rFonts w:eastAsia="仿宋"/>
      <w:kern w:val="2"/>
      <w:sz w:val="18"/>
      <w:szCs w:val="18"/>
    </w:rPr>
  </w:style>
  <w:style w:type="paragraph" w:styleId="a6">
    <w:name w:val="footer"/>
    <w:basedOn w:val="a"/>
    <w:link w:val="Char0"/>
    <w:rsid w:val="000525FC"/>
    <w:pPr>
      <w:tabs>
        <w:tab w:val="center" w:pos="4153"/>
        <w:tab w:val="right" w:pos="8306"/>
      </w:tabs>
      <w:snapToGrid w:val="0"/>
      <w:jc w:val="left"/>
    </w:pPr>
    <w:rPr>
      <w:sz w:val="18"/>
      <w:szCs w:val="18"/>
    </w:rPr>
  </w:style>
  <w:style w:type="character" w:customStyle="1" w:styleId="Char0">
    <w:name w:val="页脚 Char"/>
    <w:basedOn w:val="a0"/>
    <w:link w:val="a6"/>
    <w:rsid w:val="000525FC"/>
    <w:rPr>
      <w:rFonts w:eastAsia="仿宋"/>
      <w:kern w:val="2"/>
      <w:sz w:val="18"/>
      <w:szCs w:val="18"/>
    </w:rPr>
  </w:style>
  <w:style w:type="character" w:styleId="a7">
    <w:name w:val="annotation reference"/>
    <w:basedOn w:val="a0"/>
    <w:rsid w:val="00A5340A"/>
    <w:rPr>
      <w:sz w:val="21"/>
      <w:szCs w:val="21"/>
    </w:rPr>
  </w:style>
  <w:style w:type="paragraph" w:styleId="a8">
    <w:name w:val="annotation text"/>
    <w:basedOn w:val="a"/>
    <w:link w:val="Char1"/>
    <w:rsid w:val="00A5340A"/>
    <w:pPr>
      <w:jc w:val="left"/>
    </w:pPr>
  </w:style>
  <w:style w:type="character" w:customStyle="1" w:styleId="Char1">
    <w:name w:val="批注文字 Char"/>
    <w:basedOn w:val="a0"/>
    <w:link w:val="a8"/>
    <w:rsid w:val="00A5340A"/>
    <w:rPr>
      <w:rFonts w:eastAsia="仿宋"/>
      <w:kern w:val="2"/>
      <w:sz w:val="32"/>
      <w:szCs w:val="24"/>
    </w:rPr>
  </w:style>
  <w:style w:type="paragraph" w:styleId="a9">
    <w:name w:val="annotation subject"/>
    <w:basedOn w:val="a8"/>
    <w:next w:val="a8"/>
    <w:link w:val="Char2"/>
    <w:rsid w:val="00A5340A"/>
    <w:rPr>
      <w:b/>
      <w:bCs/>
    </w:rPr>
  </w:style>
  <w:style w:type="character" w:customStyle="1" w:styleId="Char2">
    <w:name w:val="批注主题 Char"/>
    <w:basedOn w:val="Char1"/>
    <w:link w:val="a9"/>
    <w:rsid w:val="00A5340A"/>
    <w:rPr>
      <w:rFonts w:eastAsia="仿宋"/>
      <w:b/>
      <w:bCs/>
      <w:kern w:val="2"/>
      <w:sz w:val="32"/>
      <w:szCs w:val="24"/>
    </w:rPr>
  </w:style>
  <w:style w:type="paragraph" w:styleId="aa">
    <w:name w:val="Balloon Text"/>
    <w:basedOn w:val="a"/>
    <w:link w:val="Char3"/>
    <w:rsid w:val="00A5340A"/>
    <w:rPr>
      <w:sz w:val="18"/>
      <w:szCs w:val="18"/>
    </w:rPr>
  </w:style>
  <w:style w:type="character" w:customStyle="1" w:styleId="Char3">
    <w:name w:val="批注框文本 Char"/>
    <w:basedOn w:val="a0"/>
    <w:link w:val="aa"/>
    <w:rsid w:val="00A5340A"/>
    <w:rPr>
      <w:rFonts w:eastAsia="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200"/>
    </w:pPr>
    <w:rPr>
      <w:rFonts w:ascii="宋体" w:eastAsia="宋体" w:hAnsi="宋体"/>
      <w:sz w:val="2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052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525FC"/>
    <w:rPr>
      <w:rFonts w:eastAsia="仿宋"/>
      <w:kern w:val="2"/>
      <w:sz w:val="18"/>
      <w:szCs w:val="18"/>
    </w:rPr>
  </w:style>
  <w:style w:type="paragraph" w:styleId="a6">
    <w:name w:val="footer"/>
    <w:basedOn w:val="a"/>
    <w:link w:val="Char0"/>
    <w:rsid w:val="000525FC"/>
    <w:pPr>
      <w:tabs>
        <w:tab w:val="center" w:pos="4153"/>
        <w:tab w:val="right" w:pos="8306"/>
      </w:tabs>
      <w:snapToGrid w:val="0"/>
      <w:jc w:val="left"/>
    </w:pPr>
    <w:rPr>
      <w:sz w:val="18"/>
      <w:szCs w:val="18"/>
    </w:rPr>
  </w:style>
  <w:style w:type="character" w:customStyle="1" w:styleId="Char0">
    <w:name w:val="页脚 Char"/>
    <w:basedOn w:val="a0"/>
    <w:link w:val="a6"/>
    <w:rsid w:val="000525FC"/>
    <w:rPr>
      <w:rFonts w:eastAsia="仿宋"/>
      <w:kern w:val="2"/>
      <w:sz w:val="18"/>
      <w:szCs w:val="18"/>
    </w:rPr>
  </w:style>
  <w:style w:type="character" w:styleId="a7">
    <w:name w:val="annotation reference"/>
    <w:basedOn w:val="a0"/>
    <w:rsid w:val="00A5340A"/>
    <w:rPr>
      <w:sz w:val="21"/>
      <w:szCs w:val="21"/>
    </w:rPr>
  </w:style>
  <w:style w:type="paragraph" w:styleId="a8">
    <w:name w:val="annotation text"/>
    <w:basedOn w:val="a"/>
    <w:link w:val="Char1"/>
    <w:rsid w:val="00A5340A"/>
    <w:pPr>
      <w:jc w:val="left"/>
    </w:pPr>
  </w:style>
  <w:style w:type="character" w:customStyle="1" w:styleId="Char1">
    <w:name w:val="批注文字 Char"/>
    <w:basedOn w:val="a0"/>
    <w:link w:val="a8"/>
    <w:rsid w:val="00A5340A"/>
    <w:rPr>
      <w:rFonts w:eastAsia="仿宋"/>
      <w:kern w:val="2"/>
      <w:sz w:val="32"/>
      <w:szCs w:val="24"/>
    </w:rPr>
  </w:style>
  <w:style w:type="paragraph" w:styleId="a9">
    <w:name w:val="annotation subject"/>
    <w:basedOn w:val="a8"/>
    <w:next w:val="a8"/>
    <w:link w:val="Char2"/>
    <w:rsid w:val="00A5340A"/>
    <w:rPr>
      <w:b/>
      <w:bCs/>
    </w:rPr>
  </w:style>
  <w:style w:type="character" w:customStyle="1" w:styleId="Char2">
    <w:name w:val="批注主题 Char"/>
    <w:basedOn w:val="Char1"/>
    <w:link w:val="a9"/>
    <w:rsid w:val="00A5340A"/>
    <w:rPr>
      <w:rFonts w:eastAsia="仿宋"/>
      <w:b/>
      <w:bCs/>
      <w:kern w:val="2"/>
      <w:sz w:val="32"/>
      <w:szCs w:val="24"/>
    </w:rPr>
  </w:style>
  <w:style w:type="paragraph" w:styleId="aa">
    <w:name w:val="Balloon Text"/>
    <w:basedOn w:val="a"/>
    <w:link w:val="Char3"/>
    <w:rsid w:val="00A5340A"/>
    <w:rPr>
      <w:sz w:val="18"/>
      <w:szCs w:val="18"/>
    </w:rPr>
  </w:style>
  <w:style w:type="character" w:customStyle="1" w:styleId="Char3">
    <w:name w:val="批注框文本 Char"/>
    <w:basedOn w:val="a0"/>
    <w:link w:val="aa"/>
    <w:rsid w:val="00A5340A"/>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3066</Words>
  <Characters>329</Characters>
  <Application>Microsoft Office Word</Application>
  <DocSecurity>0</DocSecurity>
  <Lines>2</Lines>
  <Paragraphs>6</Paragraphs>
  <ScaleCrop>false</ScaleCrop>
  <Company>微软公司</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杨溶</cp:lastModifiedBy>
  <cp:revision>8</cp:revision>
  <dcterms:created xsi:type="dcterms:W3CDTF">2020-04-20T02:56:00Z</dcterms:created>
  <dcterms:modified xsi:type="dcterms:W3CDTF">2020-04-27T07:50:00Z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